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8C00B" w14:textId="77777777" w:rsidR="00B34AA2" w:rsidRDefault="003C1626">
      <w:pPr>
        <w:ind w:right="-6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color w:val="4472C4"/>
          <w:sz w:val="28"/>
          <w:szCs w:val="28"/>
        </w:rPr>
        <w:t>И</w:t>
      </w:r>
      <w:r>
        <w:rPr>
          <w:rFonts w:ascii="Calibri" w:eastAsia="Calibri" w:hAnsi="Calibri" w:cs="Calibri"/>
          <w:b/>
          <w:bCs/>
          <w:color w:val="4472C4"/>
        </w:rPr>
        <w:t>НСТРУКЦИЯ ДЛЯ УЧАСТНИКОВ ЗАКЛЮЧИТЕЛЬНОГО ЭТАПА</w:t>
      </w:r>
    </w:p>
    <w:p w14:paraId="0F1C28B0" w14:textId="77777777" w:rsidR="00B34AA2" w:rsidRDefault="00B34AA2">
      <w:pPr>
        <w:spacing w:line="1" w:lineRule="exact"/>
        <w:rPr>
          <w:sz w:val="24"/>
          <w:szCs w:val="24"/>
        </w:rPr>
      </w:pPr>
    </w:p>
    <w:p w14:paraId="4651A561" w14:textId="0A2740B9" w:rsidR="00B34AA2" w:rsidRDefault="00E7505E" w:rsidP="00E7505E">
      <w:pPr>
        <w:tabs>
          <w:tab w:val="left" w:pos="1027"/>
        </w:tabs>
        <w:ind w:left="1027"/>
        <w:rPr>
          <w:rFonts w:ascii="Calibri" w:eastAsia="Calibri" w:hAnsi="Calibri" w:cs="Calibri"/>
          <w:b/>
          <w:bCs/>
          <w:color w:val="4472C4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4472C4"/>
          <w:sz w:val="28"/>
          <w:szCs w:val="28"/>
          <w:lang w:val="en-US"/>
        </w:rPr>
        <w:t>V</w:t>
      </w:r>
      <w:r w:rsidRPr="00E7505E">
        <w:rPr>
          <w:rFonts w:ascii="Calibri" w:eastAsia="Calibri" w:hAnsi="Calibri" w:cs="Calibri"/>
          <w:b/>
          <w:bCs/>
          <w:color w:val="4472C4"/>
          <w:sz w:val="28"/>
          <w:szCs w:val="28"/>
        </w:rPr>
        <w:t xml:space="preserve"> </w:t>
      </w:r>
      <w:r w:rsidR="002945A6">
        <w:rPr>
          <w:rFonts w:ascii="Calibri" w:eastAsia="Calibri" w:hAnsi="Calibri" w:cs="Calibri"/>
          <w:b/>
          <w:bCs/>
          <w:color w:val="4472C4"/>
          <w:sz w:val="28"/>
          <w:szCs w:val="28"/>
        </w:rPr>
        <w:t>Универсиады</w:t>
      </w:r>
      <w:r w:rsidR="003C1626">
        <w:rPr>
          <w:rFonts w:ascii="Calibri" w:eastAsia="Calibri" w:hAnsi="Calibri" w:cs="Calibri"/>
          <w:b/>
          <w:bCs/>
          <w:color w:val="4472C4"/>
        </w:rPr>
        <w:t xml:space="preserve"> ПО ЭКОНОМИКЕ НАРОДОНАСЕЛЕНИЯ И ДЕМОГРАФИИ</w:t>
      </w:r>
      <w:r w:rsidR="003C1626">
        <w:rPr>
          <w:rFonts w:ascii="Calibri" w:eastAsia="Calibri" w:hAnsi="Calibri" w:cs="Calibri"/>
          <w:b/>
          <w:bCs/>
          <w:color w:val="4472C4"/>
          <w:sz w:val="28"/>
          <w:szCs w:val="28"/>
        </w:rPr>
        <w:t xml:space="preserve"> 202</w:t>
      </w:r>
      <w:r w:rsidR="002945A6">
        <w:rPr>
          <w:rFonts w:ascii="Calibri" w:eastAsia="Calibri" w:hAnsi="Calibri" w:cs="Calibri"/>
          <w:b/>
          <w:bCs/>
          <w:color w:val="4472C4"/>
          <w:sz w:val="28"/>
          <w:szCs w:val="28"/>
        </w:rPr>
        <w:t>2</w:t>
      </w:r>
      <w:r w:rsidR="003C1626">
        <w:rPr>
          <w:rFonts w:ascii="Calibri" w:eastAsia="Calibri" w:hAnsi="Calibri" w:cs="Calibri"/>
          <w:b/>
          <w:bCs/>
          <w:color w:val="4472C4"/>
          <w:sz w:val="28"/>
          <w:szCs w:val="28"/>
        </w:rPr>
        <w:t>/</w:t>
      </w:r>
      <w:r w:rsidR="002945A6">
        <w:rPr>
          <w:rFonts w:ascii="Calibri" w:eastAsia="Calibri" w:hAnsi="Calibri" w:cs="Calibri"/>
          <w:b/>
          <w:bCs/>
          <w:color w:val="4472C4"/>
          <w:sz w:val="28"/>
          <w:szCs w:val="28"/>
        </w:rPr>
        <w:t>2023</w:t>
      </w:r>
    </w:p>
    <w:p w14:paraId="454251FB" w14:textId="77777777" w:rsidR="00B34AA2" w:rsidRDefault="00B34AA2">
      <w:pPr>
        <w:spacing w:line="396" w:lineRule="exact"/>
        <w:rPr>
          <w:sz w:val="24"/>
          <w:szCs w:val="24"/>
        </w:rPr>
      </w:pPr>
    </w:p>
    <w:p w14:paraId="31F6B84F" w14:textId="344017B0" w:rsidR="00D85903" w:rsidRDefault="002945A6" w:rsidP="00D85903">
      <w:pPr>
        <w:spacing w:line="227" w:lineRule="auto"/>
        <w:ind w:left="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31 марта</w:t>
      </w:r>
      <w:r w:rsidR="003C1626">
        <w:rPr>
          <w:rFonts w:ascii="Calibri" w:eastAsia="Calibri" w:hAnsi="Calibri" w:cs="Calibri"/>
          <w:sz w:val="24"/>
          <w:szCs w:val="24"/>
        </w:rPr>
        <w:t xml:space="preserve"> 202</w:t>
      </w:r>
      <w:r>
        <w:rPr>
          <w:rFonts w:ascii="Calibri" w:eastAsia="Calibri" w:hAnsi="Calibri" w:cs="Calibri"/>
          <w:sz w:val="24"/>
          <w:szCs w:val="24"/>
        </w:rPr>
        <w:t>3</w:t>
      </w:r>
      <w:r w:rsidR="003C1626">
        <w:rPr>
          <w:rFonts w:ascii="Calibri" w:eastAsia="Calibri" w:hAnsi="Calibri" w:cs="Calibri"/>
          <w:sz w:val="24"/>
          <w:szCs w:val="24"/>
        </w:rPr>
        <w:t xml:space="preserve"> г. в 16.00 на платформе zoo</w:t>
      </w:r>
      <w:r w:rsidR="00D85903">
        <w:rPr>
          <w:rFonts w:ascii="Calibri" w:eastAsia="Calibri" w:hAnsi="Calibri" w:cs="Calibri"/>
          <w:sz w:val="24"/>
          <w:szCs w:val="24"/>
          <w:lang w:val="en-US"/>
        </w:rPr>
        <w:t>m</w:t>
      </w:r>
      <w:r w:rsidR="00D85903" w:rsidRPr="00D85903">
        <w:rPr>
          <w:rFonts w:ascii="Calibri" w:eastAsia="Calibri" w:hAnsi="Calibri" w:cs="Calibri"/>
          <w:sz w:val="24"/>
          <w:szCs w:val="24"/>
        </w:rPr>
        <w:t xml:space="preserve"> </w:t>
      </w:r>
      <w:r w:rsidR="003C1626">
        <w:rPr>
          <w:rFonts w:ascii="Calibri" w:eastAsia="Calibri" w:hAnsi="Calibri" w:cs="Calibri"/>
          <w:sz w:val="24"/>
          <w:szCs w:val="24"/>
        </w:rPr>
        <w:t xml:space="preserve">пройдет организационное собрание участников, на котором </w:t>
      </w:r>
      <w:r w:rsidR="0016073B">
        <w:rPr>
          <w:rFonts w:ascii="Calibri" w:eastAsia="Calibri" w:hAnsi="Calibri" w:cs="Calibri"/>
          <w:sz w:val="24"/>
          <w:szCs w:val="24"/>
        </w:rPr>
        <w:t xml:space="preserve">будет проходить регистрация на заключительный этап, </w:t>
      </w:r>
      <w:r w:rsidR="00D85903">
        <w:rPr>
          <w:rFonts w:ascii="Calibri" w:eastAsia="Calibri" w:hAnsi="Calibri" w:cs="Calibri"/>
          <w:sz w:val="24"/>
          <w:szCs w:val="24"/>
        </w:rPr>
        <w:t>расскажут об организации заключительного этапа</w:t>
      </w:r>
      <w:r w:rsidR="00B636F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универсиады</w:t>
      </w:r>
      <w:r w:rsidR="00D867D5">
        <w:rPr>
          <w:rFonts w:ascii="Calibri" w:eastAsia="Calibri" w:hAnsi="Calibri" w:cs="Calibri"/>
          <w:sz w:val="24"/>
          <w:szCs w:val="24"/>
        </w:rPr>
        <w:t xml:space="preserve"> и </w:t>
      </w:r>
      <w:r w:rsidR="00B636F7">
        <w:rPr>
          <w:rFonts w:ascii="Calibri" w:eastAsia="Calibri" w:hAnsi="Calibri" w:cs="Calibri"/>
          <w:sz w:val="24"/>
          <w:szCs w:val="24"/>
        </w:rPr>
        <w:t>ответят на организационные и технические вопросы.</w:t>
      </w:r>
    </w:p>
    <w:p w14:paraId="5D9C3D81" w14:textId="37728E21" w:rsidR="00D867D5" w:rsidRDefault="002945A6" w:rsidP="00D85903">
      <w:pPr>
        <w:spacing w:line="227" w:lineRule="auto"/>
        <w:ind w:left="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Так</w:t>
      </w:r>
      <w:r w:rsidR="00D85903">
        <w:rPr>
          <w:rFonts w:ascii="Calibri" w:eastAsia="Calibri" w:hAnsi="Calibri" w:cs="Calibri"/>
          <w:sz w:val="24"/>
          <w:szCs w:val="24"/>
        </w:rPr>
        <w:t xml:space="preserve">же </w:t>
      </w:r>
      <w:r w:rsidR="00B636F7">
        <w:rPr>
          <w:rFonts w:ascii="Calibri" w:eastAsia="Calibri" w:hAnsi="Calibri" w:cs="Calibri"/>
          <w:sz w:val="24"/>
          <w:szCs w:val="24"/>
        </w:rPr>
        <w:t xml:space="preserve">на собрании </w:t>
      </w:r>
      <w:r w:rsidR="003C1626">
        <w:rPr>
          <w:rFonts w:ascii="Calibri" w:eastAsia="Calibri" w:hAnsi="Calibri" w:cs="Calibri"/>
          <w:sz w:val="24"/>
          <w:szCs w:val="24"/>
        </w:rPr>
        <w:t>необходимо будет загрузить написанное от руки</w:t>
      </w:r>
      <w:r w:rsidR="00E7505E">
        <w:rPr>
          <w:rFonts w:ascii="Calibri" w:eastAsia="Calibri" w:hAnsi="Calibri" w:cs="Calibri"/>
          <w:sz w:val="24"/>
          <w:szCs w:val="24"/>
        </w:rPr>
        <w:t xml:space="preserve"> и </w:t>
      </w:r>
      <w:r w:rsidR="003C1626">
        <w:rPr>
          <w:rFonts w:ascii="Calibri" w:eastAsia="Calibri" w:hAnsi="Calibri" w:cs="Calibri"/>
          <w:sz w:val="24"/>
          <w:szCs w:val="24"/>
        </w:rPr>
        <w:t>отсканированное Согласие (см. ниже)</w:t>
      </w:r>
      <w:r w:rsidR="00D85903">
        <w:rPr>
          <w:rFonts w:ascii="Calibri" w:eastAsia="Calibri" w:hAnsi="Calibri" w:cs="Calibri"/>
          <w:sz w:val="24"/>
          <w:szCs w:val="24"/>
        </w:rPr>
        <w:t xml:space="preserve"> и </w:t>
      </w:r>
      <w:r w:rsidR="003C1626">
        <w:rPr>
          <w:rFonts w:ascii="Calibri" w:eastAsia="Calibri" w:hAnsi="Calibri" w:cs="Calibri"/>
          <w:sz w:val="24"/>
          <w:szCs w:val="24"/>
        </w:rPr>
        <w:t>скан студенческого билета</w:t>
      </w:r>
      <w:r>
        <w:rPr>
          <w:rFonts w:ascii="Calibri" w:eastAsia="Calibri" w:hAnsi="Calibri" w:cs="Calibri"/>
          <w:sz w:val="24"/>
          <w:szCs w:val="24"/>
        </w:rPr>
        <w:t>, скан первой страницы паспорта и СНИЛСа</w:t>
      </w:r>
      <w:r w:rsidR="003C1626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 xml:space="preserve">Если Вас беспокоит загрузка скана паспорта, сделайте фото с каким-то предметом на этой странице. </w:t>
      </w:r>
      <w:r w:rsidR="003C1626">
        <w:rPr>
          <w:rFonts w:ascii="Calibri" w:eastAsia="Calibri" w:hAnsi="Calibri" w:cs="Calibri"/>
          <w:sz w:val="24"/>
          <w:szCs w:val="24"/>
        </w:rPr>
        <w:t xml:space="preserve">Пожалуйста, подготовьте эти файлы к собранию. </w:t>
      </w:r>
    </w:p>
    <w:p w14:paraId="0E3770B3" w14:textId="77777777" w:rsidR="00B34AA2" w:rsidRDefault="00B34AA2">
      <w:pPr>
        <w:spacing w:line="20" w:lineRule="exact"/>
        <w:rPr>
          <w:rFonts w:ascii="Calibri" w:eastAsia="Calibri" w:hAnsi="Calibri" w:cs="Calibri"/>
          <w:sz w:val="24"/>
          <w:szCs w:val="24"/>
        </w:rPr>
      </w:pPr>
    </w:p>
    <w:p w14:paraId="7FEB2A23" w14:textId="16A7DAFB" w:rsidR="00B34AA2" w:rsidRDefault="003C1626">
      <w:pPr>
        <w:ind w:left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Присутствие на собрании обязательно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BBC79DF" w14:textId="77777777" w:rsidR="00B34AA2" w:rsidRDefault="00B34AA2">
      <w:pPr>
        <w:spacing w:line="182" w:lineRule="exact"/>
        <w:rPr>
          <w:sz w:val="24"/>
          <w:szCs w:val="24"/>
        </w:rPr>
      </w:pPr>
    </w:p>
    <w:p w14:paraId="089C5547" w14:textId="6A19BDAF" w:rsidR="00B34AA2" w:rsidRDefault="003C1626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4472C4"/>
          <w:sz w:val="28"/>
          <w:szCs w:val="28"/>
        </w:rPr>
        <w:t>П</w:t>
      </w:r>
      <w:r>
        <w:rPr>
          <w:rFonts w:ascii="Calibri" w:eastAsia="Calibri" w:hAnsi="Calibri" w:cs="Calibri"/>
          <w:b/>
          <w:bCs/>
          <w:color w:val="4472C4"/>
        </w:rPr>
        <w:t>ОДГОТОВКА К ЗАКЛЮЧИТЕЛЬНОМУ ЭТАПУ И ОРГСОБРАНИЮ</w:t>
      </w:r>
      <w:r>
        <w:rPr>
          <w:rFonts w:ascii="Calibri" w:eastAsia="Calibri" w:hAnsi="Calibri" w:cs="Calibri"/>
          <w:b/>
          <w:bCs/>
          <w:color w:val="4472C4"/>
          <w:sz w:val="28"/>
          <w:szCs w:val="28"/>
        </w:rPr>
        <w:t xml:space="preserve"> </w:t>
      </w:r>
      <w:r w:rsidR="002945A6">
        <w:rPr>
          <w:rFonts w:ascii="Calibri" w:eastAsia="Calibri" w:hAnsi="Calibri" w:cs="Calibri"/>
          <w:b/>
          <w:bCs/>
          <w:color w:val="4472C4"/>
          <w:sz w:val="28"/>
          <w:szCs w:val="28"/>
        </w:rPr>
        <w:t>31 марта</w:t>
      </w:r>
      <w:r>
        <w:rPr>
          <w:rFonts w:ascii="Calibri" w:eastAsia="Calibri" w:hAnsi="Calibri" w:cs="Calibri"/>
          <w:b/>
          <w:bCs/>
          <w:color w:val="4472C4"/>
          <w:sz w:val="28"/>
          <w:szCs w:val="28"/>
        </w:rPr>
        <w:t xml:space="preserve"> 202</w:t>
      </w:r>
      <w:r w:rsidR="002945A6">
        <w:rPr>
          <w:rFonts w:ascii="Calibri" w:eastAsia="Calibri" w:hAnsi="Calibri" w:cs="Calibri"/>
          <w:b/>
          <w:bCs/>
          <w:color w:val="4472C4"/>
          <w:sz w:val="28"/>
          <w:szCs w:val="28"/>
        </w:rPr>
        <w:t>3</w:t>
      </w:r>
      <w:r>
        <w:rPr>
          <w:rFonts w:ascii="Calibri" w:eastAsia="Calibri" w:hAnsi="Calibri" w:cs="Calibri"/>
          <w:b/>
          <w:bCs/>
          <w:color w:val="4472C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4472C4"/>
        </w:rPr>
        <w:t>Г</w:t>
      </w:r>
      <w:r>
        <w:rPr>
          <w:rFonts w:ascii="Calibri" w:eastAsia="Calibri" w:hAnsi="Calibri" w:cs="Calibri"/>
          <w:b/>
          <w:bCs/>
          <w:color w:val="4472C4"/>
          <w:sz w:val="28"/>
          <w:szCs w:val="28"/>
        </w:rPr>
        <w:t xml:space="preserve">. </w:t>
      </w:r>
      <w:r>
        <w:rPr>
          <w:rFonts w:ascii="Calibri" w:eastAsia="Calibri" w:hAnsi="Calibri" w:cs="Calibri"/>
          <w:b/>
          <w:bCs/>
          <w:color w:val="4472C4"/>
        </w:rPr>
        <w:t>В</w:t>
      </w:r>
      <w:r>
        <w:rPr>
          <w:rFonts w:ascii="Calibri" w:eastAsia="Calibri" w:hAnsi="Calibri" w:cs="Calibri"/>
          <w:b/>
          <w:bCs/>
          <w:color w:val="4472C4"/>
          <w:sz w:val="28"/>
          <w:szCs w:val="28"/>
        </w:rPr>
        <w:t xml:space="preserve"> 16.00</w:t>
      </w:r>
    </w:p>
    <w:p w14:paraId="7080429B" w14:textId="77777777" w:rsidR="00B34AA2" w:rsidRDefault="00B34AA2">
      <w:pPr>
        <w:spacing w:line="396" w:lineRule="exact"/>
        <w:rPr>
          <w:sz w:val="24"/>
          <w:szCs w:val="24"/>
        </w:rPr>
      </w:pPr>
    </w:p>
    <w:p w14:paraId="03882EE5" w14:textId="77777777" w:rsidR="00B34AA2" w:rsidRDefault="003C1626">
      <w:pPr>
        <w:spacing w:line="228" w:lineRule="auto"/>
        <w:ind w:left="727" w:right="146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1.1. Необходимо </w:t>
      </w:r>
      <w:r>
        <w:rPr>
          <w:rFonts w:ascii="Calibri" w:eastAsia="Calibri" w:hAnsi="Calibri" w:cs="Calibri"/>
          <w:b/>
          <w:bCs/>
          <w:sz w:val="24"/>
          <w:szCs w:val="24"/>
        </w:rPr>
        <w:t>до начала собрания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F76CC">
        <w:rPr>
          <w:rFonts w:ascii="Calibri" w:eastAsia="Calibri" w:hAnsi="Calibri" w:cs="Calibri"/>
          <w:b/>
          <w:color w:val="FF0000"/>
          <w:sz w:val="24"/>
          <w:szCs w:val="24"/>
        </w:rPr>
        <w:t>полностью переписать от руки</w:t>
      </w:r>
      <w:r w:rsidRPr="004F76CC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 затем отсканировать или сфотографировать следующий текст:</w:t>
      </w:r>
    </w:p>
    <w:p w14:paraId="1A7BC0F7" w14:textId="77777777" w:rsidR="00B34AA2" w:rsidRDefault="003C162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47D5207E" wp14:editId="564C5EAF">
            <wp:simplePos x="0" y="0"/>
            <wp:positionH relativeFrom="column">
              <wp:posOffset>421005</wp:posOffset>
            </wp:positionH>
            <wp:positionV relativeFrom="paragraph">
              <wp:posOffset>120650</wp:posOffset>
            </wp:positionV>
            <wp:extent cx="6008370" cy="42659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70" cy="426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A678EF" w14:textId="77777777" w:rsidR="00B34AA2" w:rsidRDefault="00B34AA2">
      <w:pPr>
        <w:spacing w:line="200" w:lineRule="exact"/>
        <w:rPr>
          <w:sz w:val="24"/>
          <w:szCs w:val="24"/>
        </w:rPr>
      </w:pPr>
    </w:p>
    <w:p w14:paraId="457A1AF4" w14:textId="77777777" w:rsidR="00B34AA2" w:rsidRDefault="00B34AA2">
      <w:pPr>
        <w:spacing w:line="200" w:lineRule="exact"/>
        <w:rPr>
          <w:sz w:val="24"/>
          <w:szCs w:val="24"/>
        </w:rPr>
      </w:pPr>
    </w:p>
    <w:p w14:paraId="7868C9F8" w14:textId="77777777" w:rsidR="00B34AA2" w:rsidRDefault="00B34AA2">
      <w:pPr>
        <w:spacing w:line="269" w:lineRule="exact"/>
        <w:rPr>
          <w:sz w:val="24"/>
          <w:szCs w:val="24"/>
        </w:rPr>
      </w:pPr>
    </w:p>
    <w:p w14:paraId="67192C4C" w14:textId="77777777" w:rsidR="00B34AA2" w:rsidRDefault="003C1626">
      <w:pPr>
        <w:ind w:left="72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«Я, _____________________ (фамилия, имя отчество) _______________________</w:t>
      </w:r>
    </w:p>
    <w:p w14:paraId="4BC54D87" w14:textId="77777777" w:rsidR="00B34AA2" w:rsidRDefault="00B34AA2">
      <w:pPr>
        <w:spacing w:line="24" w:lineRule="exact"/>
        <w:rPr>
          <w:sz w:val="24"/>
          <w:szCs w:val="24"/>
        </w:rPr>
      </w:pPr>
    </w:p>
    <w:p w14:paraId="6B3C1FCA" w14:textId="77777777" w:rsidR="00B34AA2" w:rsidRDefault="003C1626">
      <w:pPr>
        <w:ind w:left="72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_____________________________________________________________________,</w:t>
      </w:r>
    </w:p>
    <w:p w14:paraId="7C9C69DC" w14:textId="77777777" w:rsidR="00B34AA2" w:rsidRDefault="00B34AA2">
      <w:pPr>
        <w:spacing w:line="182" w:lineRule="exact"/>
        <w:rPr>
          <w:sz w:val="24"/>
          <w:szCs w:val="24"/>
        </w:rPr>
      </w:pPr>
    </w:p>
    <w:p w14:paraId="17962944" w14:textId="77777777" w:rsidR="00B34AA2" w:rsidRDefault="003C1626">
      <w:pPr>
        <w:ind w:left="72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паспорт (серия номер) выдан _(дата, орган, выдавший паспорт)______________</w:t>
      </w:r>
    </w:p>
    <w:p w14:paraId="76B9D16B" w14:textId="77777777" w:rsidR="00B34AA2" w:rsidRDefault="00B34AA2">
      <w:pPr>
        <w:spacing w:line="185" w:lineRule="exact"/>
        <w:rPr>
          <w:sz w:val="24"/>
          <w:szCs w:val="24"/>
        </w:rPr>
      </w:pPr>
    </w:p>
    <w:p w14:paraId="51A3ED28" w14:textId="77777777" w:rsidR="00B34AA2" w:rsidRDefault="003C1626">
      <w:pPr>
        <w:ind w:left="72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____________________________________________________________________,</w:t>
      </w:r>
    </w:p>
    <w:p w14:paraId="18CDF7F7" w14:textId="77777777" w:rsidR="00B34AA2" w:rsidRDefault="00B34AA2">
      <w:pPr>
        <w:spacing w:line="182" w:lineRule="exact"/>
        <w:rPr>
          <w:sz w:val="24"/>
          <w:szCs w:val="24"/>
        </w:rPr>
      </w:pPr>
    </w:p>
    <w:p w14:paraId="30AE8FCE" w14:textId="77777777" w:rsidR="00B34AA2" w:rsidRDefault="003C1626">
      <w:pPr>
        <w:ind w:left="72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адрес регистрации:____________________________________________________,</w:t>
      </w:r>
    </w:p>
    <w:p w14:paraId="33CF99D8" w14:textId="77777777" w:rsidR="00B34AA2" w:rsidRDefault="00B34AA2">
      <w:pPr>
        <w:spacing w:line="200" w:lineRule="exact"/>
        <w:rPr>
          <w:sz w:val="24"/>
          <w:szCs w:val="24"/>
        </w:rPr>
      </w:pPr>
    </w:p>
    <w:p w14:paraId="3E4DBC4D" w14:textId="77777777" w:rsidR="00B34AA2" w:rsidRDefault="00B34AA2">
      <w:pPr>
        <w:spacing w:line="200" w:lineRule="exact"/>
        <w:rPr>
          <w:sz w:val="24"/>
          <w:szCs w:val="24"/>
        </w:rPr>
      </w:pPr>
    </w:p>
    <w:p w14:paraId="473D9EBA" w14:textId="77777777" w:rsidR="00B34AA2" w:rsidRDefault="00B34AA2">
      <w:pPr>
        <w:spacing w:line="313" w:lineRule="exact"/>
        <w:rPr>
          <w:sz w:val="24"/>
          <w:szCs w:val="24"/>
        </w:rPr>
      </w:pPr>
    </w:p>
    <w:p w14:paraId="21FF2DB9" w14:textId="2711C4C9" w:rsidR="00B34AA2" w:rsidRDefault="003C1626">
      <w:pPr>
        <w:numPr>
          <w:ilvl w:val="0"/>
          <w:numId w:val="3"/>
        </w:numPr>
        <w:tabs>
          <w:tab w:val="left" w:pos="1423"/>
        </w:tabs>
        <w:spacing w:line="238" w:lineRule="auto"/>
        <w:ind w:left="727" w:hanging="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подтверждаю, что обязательство о соблюдении норм академической этики (Приложение 1 к Регламенту проведения </w:t>
      </w:r>
      <w:r w:rsidR="002945A6">
        <w:rPr>
          <w:rFonts w:ascii="Calibri" w:eastAsia="Calibri" w:hAnsi="Calibri" w:cs="Calibri"/>
          <w:sz w:val="24"/>
          <w:szCs w:val="24"/>
        </w:rPr>
        <w:t>Универсиады</w:t>
      </w:r>
      <w:r>
        <w:rPr>
          <w:rFonts w:ascii="Calibri" w:eastAsia="Calibri" w:hAnsi="Calibri" w:cs="Calibri"/>
          <w:sz w:val="24"/>
          <w:szCs w:val="24"/>
        </w:rPr>
        <w:t>) мною прочитано в полном объеме, условия Обязательства понятны, с условиями полностью согласен.</w:t>
      </w:r>
    </w:p>
    <w:p w14:paraId="5589D81D" w14:textId="77777777" w:rsidR="00B34AA2" w:rsidRDefault="00B34AA2">
      <w:pPr>
        <w:spacing w:line="237" w:lineRule="exact"/>
        <w:rPr>
          <w:rFonts w:ascii="Calibri" w:eastAsia="Calibri" w:hAnsi="Calibri" w:cs="Calibri"/>
          <w:sz w:val="24"/>
          <w:szCs w:val="24"/>
        </w:rPr>
      </w:pPr>
    </w:p>
    <w:p w14:paraId="2434BC6F" w14:textId="173ACB74" w:rsidR="00B34AA2" w:rsidRDefault="003C1626">
      <w:pPr>
        <w:numPr>
          <w:ilvl w:val="0"/>
          <w:numId w:val="3"/>
        </w:numPr>
        <w:tabs>
          <w:tab w:val="left" w:pos="1423"/>
        </w:tabs>
        <w:spacing w:line="237" w:lineRule="auto"/>
        <w:ind w:left="727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даю Согласие участника </w:t>
      </w:r>
      <w:r w:rsidR="002945A6">
        <w:rPr>
          <w:rFonts w:ascii="Calibri" w:eastAsia="Calibri" w:hAnsi="Calibri" w:cs="Calibri"/>
          <w:sz w:val="24"/>
          <w:szCs w:val="24"/>
        </w:rPr>
        <w:t>Универсиады</w:t>
      </w:r>
      <w:r>
        <w:rPr>
          <w:rFonts w:ascii="Calibri" w:eastAsia="Calibri" w:hAnsi="Calibri" w:cs="Calibri"/>
          <w:sz w:val="24"/>
          <w:szCs w:val="24"/>
        </w:rPr>
        <w:t xml:space="preserve"> по экономике народонаселения и демографии на обработку персональных данных и видеофиксацию в соответствии с Приложением 2 к Регламенту проведения </w:t>
      </w:r>
      <w:r w:rsidR="002945A6">
        <w:rPr>
          <w:rFonts w:ascii="Calibri" w:eastAsia="Calibri" w:hAnsi="Calibri" w:cs="Calibri"/>
          <w:sz w:val="24"/>
          <w:szCs w:val="24"/>
        </w:rPr>
        <w:t>Универсиады</w:t>
      </w:r>
    </w:p>
    <w:p w14:paraId="162DB762" w14:textId="77777777" w:rsidR="00B34AA2" w:rsidRDefault="00B34AA2">
      <w:pPr>
        <w:spacing w:line="200" w:lineRule="exact"/>
        <w:rPr>
          <w:sz w:val="24"/>
          <w:szCs w:val="24"/>
        </w:rPr>
      </w:pPr>
    </w:p>
    <w:p w14:paraId="72E0E1E5" w14:textId="77777777" w:rsidR="00B34AA2" w:rsidRDefault="00B34AA2">
      <w:pPr>
        <w:spacing w:line="200" w:lineRule="exact"/>
        <w:rPr>
          <w:sz w:val="24"/>
          <w:szCs w:val="24"/>
        </w:rPr>
      </w:pPr>
    </w:p>
    <w:p w14:paraId="38471058" w14:textId="77777777" w:rsidR="00B34AA2" w:rsidRDefault="00B34AA2">
      <w:pPr>
        <w:spacing w:line="261" w:lineRule="exact"/>
        <w:rPr>
          <w:sz w:val="24"/>
          <w:szCs w:val="24"/>
        </w:rPr>
      </w:pPr>
    </w:p>
    <w:p w14:paraId="194AC714" w14:textId="194BE43F" w:rsidR="00B34AA2" w:rsidRDefault="003C1626">
      <w:pPr>
        <w:ind w:left="76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«________» _________ 202</w:t>
      </w:r>
      <w:r w:rsidR="002945A6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 г. Подпись /Расшифровка подписи»</w:t>
      </w:r>
    </w:p>
    <w:p w14:paraId="64C40C33" w14:textId="77777777" w:rsidR="00B34AA2" w:rsidRDefault="00B34AA2">
      <w:pPr>
        <w:spacing w:line="200" w:lineRule="exact"/>
        <w:rPr>
          <w:sz w:val="24"/>
          <w:szCs w:val="24"/>
        </w:rPr>
      </w:pPr>
    </w:p>
    <w:p w14:paraId="5014FABC" w14:textId="77777777" w:rsidR="00B34AA2" w:rsidRDefault="00B34AA2">
      <w:pPr>
        <w:spacing w:line="200" w:lineRule="exact"/>
        <w:rPr>
          <w:sz w:val="24"/>
          <w:szCs w:val="24"/>
        </w:rPr>
      </w:pPr>
    </w:p>
    <w:p w14:paraId="4FE3E1F3" w14:textId="77777777" w:rsidR="00B34AA2" w:rsidRDefault="00B34AA2">
      <w:pPr>
        <w:spacing w:line="346" w:lineRule="exact"/>
        <w:rPr>
          <w:sz w:val="24"/>
          <w:szCs w:val="24"/>
        </w:rPr>
      </w:pPr>
    </w:p>
    <w:p w14:paraId="74601771" w14:textId="4A4B44CE" w:rsidR="00B34AA2" w:rsidRDefault="003C1626">
      <w:pPr>
        <w:spacing w:line="227" w:lineRule="auto"/>
        <w:ind w:left="727" w:right="160"/>
        <w:rPr>
          <w:sz w:val="20"/>
          <w:szCs w:val="20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Сохраните подписанный текст в одном из форматов *.jpg, *.png, *.pdf.. Файл потребуется на оргсобрании </w:t>
      </w:r>
      <w:r w:rsidR="002945A6">
        <w:rPr>
          <w:rFonts w:ascii="Calibri" w:eastAsia="Calibri" w:hAnsi="Calibri" w:cs="Calibri"/>
          <w:color w:val="FF0000"/>
          <w:sz w:val="24"/>
          <w:szCs w:val="24"/>
        </w:rPr>
        <w:t>31 марта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202</w:t>
      </w:r>
      <w:r w:rsidR="002945A6">
        <w:rPr>
          <w:rFonts w:ascii="Calibri" w:eastAsia="Calibri" w:hAnsi="Calibri" w:cs="Calibri"/>
          <w:color w:val="FF0000"/>
          <w:sz w:val="24"/>
          <w:szCs w:val="24"/>
        </w:rPr>
        <w:t>3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г. для загрузки на сайт </w:t>
      </w:r>
      <w:r w:rsidR="00CC7CD4">
        <w:rPr>
          <w:rFonts w:ascii="Calibri" w:eastAsia="Calibri" w:hAnsi="Calibri" w:cs="Calibri"/>
          <w:color w:val="FF0000"/>
          <w:sz w:val="24"/>
          <w:szCs w:val="24"/>
        </w:rPr>
        <w:t>универсиады</w:t>
      </w:r>
    </w:p>
    <w:p w14:paraId="25704708" w14:textId="77777777" w:rsidR="00B34AA2" w:rsidRDefault="00B34AA2">
      <w:pPr>
        <w:spacing w:line="238" w:lineRule="exact"/>
        <w:rPr>
          <w:sz w:val="24"/>
          <w:szCs w:val="24"/>
        </w:rPr>
      </w:pPr>
    </w:p>
    <w:p w14:paraId="5F61D6D8" w14:textId="0CFB2122" w:rsidR="00B34AA2" w:rsidRDefault="003C1626">
      <w:pPr>
        <w:spacing w:line="236" w:lineRule="auto"/>
        <w:ind w:left="727" w:right="3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Текст Регламента с Приложениями доступен </w:t>
      </w:r>
      <w:hyperlink r:id="rId8">
        <w:r>
          <w:rPr>
            <w:rFonts w:ascii="Calibri" w:eastAsia="Calibri" w:hAnsi="Calibri" w:cs="Calibri"/>
            <w:sz w:val="23"/>
            <w:szCs w:val="23"/>
          </w:rPr>
          <w:t xml:space="preserve">на странице </w:t>
        </w:r>
        <w:r w:rsidR="002945A6">
          <w:rPr>
            <w:rFonts w:ascii="Calibri" w:eastAsia="Calibri" w:hAnsi="Calibri" w:cs="Calibri"/>
            <w:sz w:val="23"/>
            <w:szCs w:val="23"/>
          </w:rPr>
          <w:t>Универсиады</w:t>
        </w:r>
        <w:r>
          <w:rPr>
            <w:rFonts w:ascii="Calibri" w:eastAsia="Calibri" w:hAnsi="Calibri" w:cs="Calibri"/>
            <w:sz w:val="23"/>
            <w:szCs w:val="23"/>
          </w:rPr>
          <w:t xml:space="preserve"> по экономике</w:t>
        </w:r>
      </w:hyperlink>
      <w:r>
        <w:rPr>
          <w:rFonts w:ascii="Calibri" w:eastAsia="Calibri" w:hAnsi="Calibri" w:cs="Calibri"/>
          <w:sz w:val="23"/>
          <w:szCs w:val="23"/>
        </w:rPr>
        <w:t xml:space="preserve"> </w:t>
      </w:r>
      <w:r w:rsidR="00E7505E" w:rsidRPr="00E7505E">
        <w:rPr>
          <w:rFonts w:ascii="Calibri" w:eastAsia="Calibri" w:hAnsi="Calibri" w:cs="Calibri"/>
          <w:sz w:val="23"/>
          <w:szCs w:val="23"/>
        </w:rPr>
        <w:t>народонаселения и демографии 202</w:t>
      </w:r>
      <w:r w:rsidR="002945A6">
        <w:rPr>
          <w:rFonts w:ascii="Calibri" w:eastAsia="Calibri" w:hAnsi="Calibri" w:cs="Calibri"/>
          <w:sz w:val="23"/>
          <w:szCs w:val="23"/>
        </w:rPr>
        <w:t>2</w:t>
      </w:r>
      <w:r w:rsidR="00E7505E" w:rsidRPr="00E7505E">
        <w:rPr>
          <w:rFonts w:ascii="Calibri" w:eastAsia="Calibri" w:hAnsi="Calibri" w:cs="Calibri"/>
          <w:sz w:val="23"/>
          <w:szCs w:val="23"/>
        </w:rPr>
        <w:t>/202</w:t>
      </w:r>
      <w:r w:rsidR="002945A6">
        <w:rPr>
          <w:rFonts w:ascii="Calibri" w:eastAsia="Calibri" w:hAnsi="Calibri" w:cs="Calibri"/>
          <w:sz w:val="23"/>
          <w:szCs w:val="23"/>
        </w:rPr>
        <w:t>3</w:t>
      </w:r>
      <w:r w:rsidR="00E7505E">
        <w:rPr>
          <w:rFonts w:ascii="Calibri" w:eastAsia="Calibri" w:hAnsi="Calibri" w:cs="Calibri"/>
          <w:sz w:val="23"/>
          <w:szCs w:val="23"/>
        </w:rPr>
        <w:t xml:space="preserve"> </w:t>
      </w:r>
      <w:r w:rsidR="002945A6" w:rsidRPr="002945A6">
        <w:t>https://demography.econ.msu.ru/Olympiada/Category.20230115191417_4335/</w:t>
      </w:r>
      <w:r w:rsidR="002945A6">
        <w:t xml:space="preserve"> </w:t>
      </w:r>
    </w:p>
    <w:p w14:paraId="477C0D9C" w14:textId="77777777" w:rsidR="00B34AA2" w:rsidRDefault="00B34AA2">
      <w:pPr>
        <w:spacing w:line="200" w:lineRule="exact"/>
        <w:rPr>
          <w:rFonts w:ascii="Calibri" w:eastAsia="Calibri" w:hAnsi="Calibri" w:cs="Calibri"/>
          <w:sz w:val="23"/>
          <w:szCs w:val="23"/>
        </w:rPr>
      </w:pPr>
    </w:p>
    <w:p w14:paraId="7D22FE26" w14:textId="77777777" w:rsidR="00B34AA2" w:rsidRDefault="00B34AA2">
      <w:pPr>
        <w:spacing w:line="200" w:lineRule="exact"/>
        <w:rPr>
          <w:rFonts w:ascii="Calibri" w:eastAsia="Calibri" w:hAnsi="Calibri" w:cs="Calibri"/>
          <w:sz w:val="23"/>
          <w:szCs w:val="23"/>
        </w:rPr>
      </w:pPr>
    </w:p>
    <w:p w14:paraId="504EB5FF" w14:textId="77777777" w:rsidR="00B34AA2" w:rsidRDefault="003C1626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p w14:paraId="76A8D5F8" w14:textId="77777777" w:rsidR="00B34AA2" w:rsidRDefault="00B34AA2">
      <w:pPr>
        <w:sectPr w:rsidR="00B34AA2">
          <w:headerReference w:type="default" r:id="rId9"/>
          <w:pgSz w:w="11900" w:h="16838"/>
          <w:pgMar w:top="702" w:right="706" w:bottom="779" w:left="1133" w:header="0" w:footer="0" w:gutter="0"/>
          <w:cols w:space="720" w:equalWidth="0">
            <w:col w:w="10067"/>
          </w:cols>
        </w:sectPr>
      </w:pPr>
    </w:p>
    <w:p w14:paraId="46258AB2" w14:textId="6E0BCB6C" w:rsidR="00B34AA2" w:rsidRDefault="003C1626">
      <w:pPr>
        <w:spacing w:line="238" w:lineRule="auto"/>
        <w:ind w:left="720" w:right="680"/>
        <w:jc w:val="both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sz w:val="24"/>
          <w:szCs w:val="24"/>
        </w:rPr>
        <w:lastRenderedPageBreak/>
        <w:t>1.2. Отсканируйте или сфотографируйте студенческий билет</w:t>
      </w:r>
      <w:r w:rsidR="002945A6">
        <w:rPr>
          <w:rFonts w:ascii="Calibri" w:eastAsia="Calibri" w:hAnsi="Calibri" w:cs="Calibri"/>
          <w:sz w:val="24"/>
          <w:szCs w:val="24"/>
        </w:rPr>
        <w:t>, паспорт и СНИЛС</w:t>
      </w:r>
      <w:r>
        <w:rPr>
          <w:rFonts w:ascii="Calibri" w:eastAsia="Calibri" w:hAnsi="Calibri" w:cs="Calibri"/>
          <w:sz w:val="24"/>
          <w:szCs w:val="24"/>
        </w:rPr>
        <w:t xml:space="preserve"> и сохраните в одном из форматов *.jpg, *.png, *.pdf,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файл потребуется на </w:t>
      </w:r>
      <w:r w:rsidR="002945A6">
        <w:rPr>
          <w:rFonts w:ascii="Calibri" w:eastAsia="Calibri" w:hAnsi="Calibri" w:cs="Calibri"/>
          <w:color w:val="FF0000"/>
          <w:sz w:val="24"/>
          <w:szCs w:val="24"/>
        </w:rPr>
        <w:t>оргсобрании для загрузки на портал Универсиады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946B564" w14:textId="77777777" w:rsidR="00B34AA2" w:rsidRDefault="00B34AA2">
      <w:pPr>
        <w:spacing w:line="238" w:lineRule="exact"/>
        <w:rPr>
          <w:sz w:val="20"/>
          <w:szCs w:val="20"/>
        </w:rPr>
      </w:pPr>
    </w:p>
    <w:p w14:paraId="18A9984B" w14:textId="09EA77A5" w:rsidR="00B34AA2" w:rsidRDefault="003C1626">
      <w:pPr>
        <w:spacing w:line="238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1.3. </w:t>
      </w:r>
      <w:r w:rsidR="00AA0B95" w:rsidRPr="0016073B">
        <w:rPr>
          <w:rFonts w:ascii="Calibri" w:eastAsia="Calibri" w:hAnsi="Calibri" w:cs="Calibri"/>
          <w:sz w:val="24"/>
          <w:szCs w:val="24"/>
          <w:highlight w:val="yellow"/>
          <w:u w:val="single"/>
        </w:rPr>
        <w:t xml:space="preserve">Загрузка файлов </w:t>
      </w:r>
      <w:r w:rsidR="0016073B" w:rsidRPr="0016073B">
        <w:rPr>
          <w:rFonts w:ascii="Calibri" w:eastAsia="Calibri" w:hAnsi="Calibri" w:cs="Calibri"/>
          <w:sz w:val="24"/>
          <w:szCs w:val="24"/>
          <w:highlight w:val="yellow"/>
          <w:u w:val="single"/>
        </w:rPr>
        <w:t xml:space="preserve">в пятницу, </w:t>
      </w:r>
      <w:r w:rsidR="002945A6">
        <w:rPr>
          <w:rFonts w:ascii="Calibri" w:eastAsia="Calibri" w:hAnsi="Calibri" w:cs="Calibri"/>
          <w:sz w:val="24"/>
          <w:szCs w:val="24"/>
          <w:highlight w:val="yellow"/>
          <w:u w:val="single"/>
        </w:rPr>
        <w:t>31 марта 2023</w:t>
      </w:r>
      <w:r w:rsidR="0016073B" w:rsidRPr="0016073B">
        <w:rPr>
          <w:rFonts w:ascii="Calibri" w:eastAsia="Calibri" w:hAnsi="Calibri" w:cs="Calibri"/>
          <w:sz w:val="24"/>
          <w:szCs w:val="24"/>
          <w:highlight w:val="yellow"/>
          <w:u w:val="single"/>
        </w:rPr>
        <w:t xml:space="preserve">, на оргсобрании </w:t>
      </w:r>
      <w:r w:rsidR="00AA0B95" w:rsidRPr="0016073B">
        <w:rPr>
          <w:rFonts w:ascii="Calibri" w:eastAsia="Calibri" w:hAnsi="Calibri" w:cs="Calibri"/>
          <w:sz w:val="24"/>
          <w:szCs w:val="24"/>
          <w:highlight w:val="yellow"/>
          <w:u w:val="single"/>
        </w:rPr>
        <w:t xml:space="preserve">является обязательным условием допуска к </w:t>
      </w:r>
      <w:r w:rsidR="0016073B" w:rsidRPr="0016073B">
        <w:rPr>
          <w:rFonts w:ascii="Calibri" w:eastAsia="Calibri" w:hAnsi="Calibri" w:cs="Calibri"/>
          <w:sz w:val="24"/>
          <w:szCs w:val="24"/>
          <w:highlight w:val="yellow"/>
          <w:u w:val="single"/>
        </w:rPr>
        <w:t>заключительному этапу</w:t>
      </w:r>
      <w:r w:rsidR="00AA0B95">
        <w:rPr>
          <w:rFonts w:ascii="Calibri" w:eastAsia="Calibri" w:hAnsi="Calibri" w:cs="Calibri"/>
          <w:sz w:val="24"/>
          <w:szCs w:val="24"/>
        </w:rPr>
        <w:t>.</w:t>
      </w:r>
    </w:p>
    <w:p w14:paraId="6F00D00D" w14:textId="77777777" w:rsidR="00AA0B95" w:rsidRDefault="00AA0B95">
      <w:pPr>
        <w:spacing w:line="238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2B72820" w14:textId="77777777" w:rsidR="004F76CC" w:rsidRDefault="00AA0B95" w:rsidP="000D59FE">
      <w:pPr>
        <w:spacing w:line="238" w:lineRule="auto"/>
        <w:ind w:left="720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Calibri" w:eastAsia="Calibri" w:hAnsi="Calibri" w:cs="Calibri"/>
          <w:sz w:val="24"/>
          <w:szCs w:val="24"/>
        </w:rPr>
        <w:t xml:space="preserve">1.4. </w:t>
      </w:r>
      <w:r w:rsidR="0016073B">
        <w:rPr>
          <w:rFonts w:ascii="Calibri" w:eastAsia="Calibri" w:hAnsi="Calibri" w:cs="Calibri"/>
          <w:sz w:val="24"/>
          <w:szCs w:val="24"/>
        </w:rPr>
        <w:t>Заключительный этап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0A14B0">
        <w:rPr>
          <w:rFonts w:ascii="Calibri" w:eastAsia="Calibri" w:hAnsi="Calibri" w:cs="Calibri"/>
          <w:sz w:val="24"/>
          <w:szCs w:val="24"/>
        </w:rPr>
        <w:t>пройдет с использованием системы</w:t>
      </w:r>
      <w:r w:rsidR="0016073B">
        <w:rPr>
          <w:rFonts w:ascii="Calibri" w:eastAsia="Calibri" w:hAnsi="Calibri" w:cs="Calibri"/>
          <w:sz w:val="24"/>
          <w:szCs w:val="24"/>
        </w:rPr>
        <w:t xml:space="preserve"> </w:t>
      </w:r>
      <w:r w:rsidRPr="000A14B0">
        <w:rPr>
          <w:rFonts w:ascii="Calibri" w:eastAsia="Calibri" w:hAnsi="Calibri" w:cs="Calibri"/>
          <w:b/>
          <w:bCs/>
          <w:sz w:val="24"/>
          <w:szCs w:val="24"/>
        </w:rPr>
        <w:t>прокторинга</w:t>
      </w:r>
      <w:r w:rsidR="0016073B">
        <w:rPr>
          <w:rFonts w:ascii="Calibri" w:eastAsia="Calibri" w:hAnsi="Calibri" w:cs="Calibri"/>
          <w:sz w:val="24"/>
          <w:szCs w:val="24"/>
        </w:rPr>
        <w:t xml:space="preserve"> </w:t>
      </w:r>
      <w:r w:rsidRPr="000A14B0">
        <w:rPr>
          <w:rFonts w:ascii="Calibri" w:eastAsia="Calibri" w:hAnsi="Calibri" w:cs="Calibri"/>
          <w:sz w:val="24"/>
          <w:szCs w:val="24"/>
        </w:rPr>
        <w:t>(специальные наблюдатели будут видеть изображение, передаваемое Вашей видеокамерой</w:t>
      </w:r>
      <w:r w:rsidR="0016073B">
        <w:rPr>
          <w:rFonts w:ascii="Calibri" w:eastAsia="Calibri" w:hAnsi="Calibri" w:cs="Calibri"/>
          <w:sz w:val="24"/>
          <w:szCs w:val="24"/>
        </w:rPr>
        <w:t>,</w:t>
      </w:r>
      <w:r w:rsidRPr="000A14B0">
        <w:rPr>
          <w:rFonts w:ascii="Calibri" w:eastAsia="Calibri" w:hAnsi="Calibri" w:cs="Calibri"/>
          <w:sz w:val="24"/>
          <w:szCs w:val="24"/>
        </w:rPr>
        <w:t xml:space="preserve"> и рабочий стол Вашего компьютера).</w:t>
      </w:r>
      <w:r w:rsidR="000A14B0">
        <w:rPr>
          <w:rFonts w:ascii="Calibri" w:eastAsia="Calibri" w:hAnsi="Calibri" w:cs="Calibri"/>
          <w:sz w:val="24"/>
          <w:szCs w:val="24"/>
        </w:rPr>
        <w:t xml:space="preserve"> </w:t>
      </w:r>
      <w:r w:rsidRPr="000A14B0">
        <w:rPr>
          <w:rFonts w:ascii="Calibri" w:eastAsia="Calibri" w:hAnsi="Calibri" w:cs="Calibri"/>
          <w:sz w:val="24"/>
          <w:szCs w:val="24"/>
        </w:rPr>
        <w:t>На экономическом факультете МГУ имени М.В.Ломоносова используется программа от компании</w:t>
      </w:r>
      <w:r w:rsidR="000A14B0">
        <w:rPr>
          <w:rFonts w:ascii="Calibri" w:eastAsia="Calibri" w:hAnsi="Calibri" w:cs="Calibri"/>
          <w:sz w:val="24"/>
          <w:szCs w:val="24"/>
        </w:rPr>
        <w:t xml:space="preserve"> </w:t>
      </w:r>
      <w:hyperlink r:id="rId10" w:history="1">
        <w:r w:rsidR="000A14B0" w:rsidRPr="000A14B0">
          <w:rPr>
            <w:rStyle w:val="a3"/>
            <w:rFonts w:ascii="Calibri" w:eastAsia="Calibri" w:hAnsi="Calibri" w:cs="Calibri"/>
            <w:sz w:val="24"/>
            <w:szCs w:val="24"/>
          </w:rPr>
          <w:t>proctoredu.ru</w:t>
        </w:r>
      </w:hyperlink>
      <w:r w:rsidR="000A14B0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Segoe UI" w:hAnsi="Segoe UI" w:cs="Segoe UI"/>
          <w:color w:val="1D2125"/>
          <w:sz w:val="23"/>
          <w:szCs w:val="23"/>
        </w:rPr>
        <w:t xml:space="preserve">Программа имеет ряд технических требований. Поэтому </w:t>
      </w:r>
      <w:r w:rsidR="000A14B0">
        <w:rPr>
          <w:rFonts w:ascii="Segoe UI" w:hAnsi="Segoe UI" w:cs="Segoe UI"/>
          <w:color w:val="1D2125"/>
          <w:sz w:val="23"/>
          <w:szCs w:val="23"/>
        </w:rPr>
        <w:t>участникам</w:t>
      </w:r>
      <w:r>
        <w:rPr>
          <w:rFonts w:ascii="Segoe UI" w:hAnsi="Segoe UI" w:cs="Segoe UI"/>
          <w:color w:val="1D2125"/>
          <w:sz w:val="23"/>
          <w:szCs w:val="23"/>
        </w:rPr>
        <w:t xml:space="preserve"> настоятельно</w:t>
      </w:r>
      <w:r w:rsidR="0016073B">
        <w:rPr>
          <w:rFonts w:ascii="Segoe UI" w:hAnsi="Segoe UI" w:cs="Segoe UI"/>
          <w:color w:val="1D2125"/>
          <w:sz w:val="23"/>
          <w:szCs w:val="23"/>
        </w:rPr>
        <w:t xml:space="preserve"> </w:t>
      </w:r>
      <w:r>
        <w:rPr>
          <w:rStyle w:val="a5"/>
          <w:rFonts w:ascii="Segoe UI" w:hAnsi="Segoe UI" w:cs="Segoe UI"/>
          <w:color w:val="1D2125"/>
          <w:sz w:val="23"/>
          <w:szCs w:val="23"/>
        </w:rPr>
        <w:t>рекомендуе</w:t>
      </w:r>
      <w:r w:rsidR="000A14B0">
        <w:rPr>
          <w:rStyle w:val="a5"/>
          <w:rFonts w:ascii="Segoe UI" w:hAnsi="Segoe UI" w:cs="Segoe UI"/>
          <w:color w:val="1D2125"/>
          <w:sz w:val="23"/>
          <w:szCs w:val="23"/>
        </w:rPr>
        <w:t xml:space="preserve">тся </w:t>
      </w:r>
      <w:r>
        <w:rPr>
          <w:rFonts w:ascii="Segoe UI" w:hAnsi="Segoe UI" w:cs="Segoe UI"/>
          <w:color w:val="1D2125"/>
          <w:sz w:val="23"/>
          <w:szCs w:val="23"/>
        </w:rPr>
        <w:t>ознакомит</w:t>
      </w:r>
      <w:r w:rsidR="0016073B">
        <w:rPr>
          <w:rFonts w:ascii="Segoe UI" w:hAnsi="Segoe UI" w:cs="Segoe UI"/>
          <w:color w:val="1D2125"/>
          <w:sz w:val="23"/>
          <w:szCs w:val="23"/>
        </w:rPr>
        <w:t>ь</w:t>
      </w:r>
      <w:r>
        <w:rPr>
          <w:rFonts w:ascii="Segoe UI" w:hAnsi="Segoe UI" w:cs="Segoe UI"/>
          <w:color w:val="1D2125"/>
          <w:sz w:val="23"/>
          <w:szCs w:val="23"/>
        </w:rPr>
        <w:t>ся с техническими требованиями и</w:t>
      </w:r>
      <w:r w:rsidR="0016073B">
        <w:rPr>
          <w:rFonts w:ascii="Segoe UI" w:hAnsi="Segoe UI" w:cs="Segoe UI"/>
          <w:color w:val="1D2125"/>
          <w:sz w:val="23"/>
          <w:szCs w:val="23"/>
        </w:rPr>
        <w:t xml:space="preserve"> </w:t>
      </w:r>
      <w:r>
        <w:rPr>
          <w:rStyle w:val="a5"/>
          <w:rFonts w:ascii="Segoe UI" w:hAnsi="Segoe UI" w:cs="Segoe UI"/>
          <w:color w:val="1D2125"/>
          <w:sz w:val="23"/>
          <w:szCs w:val="23"/>
        </w:rPr>
        <w:t>проверить свое оборудование</w:t>
      </w:r>
      <w:r w:rsidR="0016073B">
        <w:rPr>
          <w:rFonts w:ascii="Segoe UI" w:hAnsi="Segoe UI" w:cs="Segoe UI"/>
          <w:color w:val="1D2125"/>
          <w:sz w:val="23"/>
          <w:szCs w:val="23"/>
        </w:rPr>
        <w:t xml:space="preserve"> </w:t>
      </w:r>
      <w:hyperlink r:id="rId11" w:tgtFrame="_blank" w:history="1">
        <w:r>
          <w:rPr>
            <w:rStyle w:val="a3"/>
            <w:rFonts w:ascii="Segoe UI" w:hAnsi="Segoe UI" w:cs="Segoe UI"/>
            <w:color w:val="0F6CBF"/>
            <w:sz w:val="23"/>
            <w:szCs w:val="23"/>
          </w:rPr>
          <w:t>https://proctoredu.ru/demo</w:t>
        </w:r>
      </w:hyperlink>
      <w:r w:rsidR="000D59FE">
        <w:rPr>
          <w:rFonts w:ascii="Segoe UI" w:hAnsi="Segoe UI" w:cs="Segoe UI"/>
          <w:color w:val="1D2125"/>
          <w:sz w:val="23"/>
          <w:szCs w:val="23"/>
        </w:rPr>
        <w:t xml:space="preserve"> </w:t>
      </w:r>
      <w:r>
        <w:rPr>
          <w:rFonts w:ascii="Segoe UI" w:hAnsi="Segoe UI" w:cs="Segoe UI"/>
          <w:color w:val="1D2125"/>
          <w:sz w:val="23"/>
          <w:szCs w:val="23"/>
        </w:rPr>
        <w:t>(при возникновении технических проблем можно посмотреть типовые решения здесь:</w:t>
      </w:r>
      <w:r w:rsidR="000D59FE">
        <w:rPr>
          <w:rFonts w:ascii="Segoe UI" w:hAnsi="Segoe UI" w:cs="Segoe UI"/>
          <w:color w:val="1D2125"/>
          <w:sz w:val="23"/>
          <w:szCs w:val="23"/>
        </w:rPr>
        <w:t xml:space="preserve"> </w:t>
      </w:r>
      <w:hyperlink r:id="rId12" w:anchor="heading=h.26in1" w:history="1">
        <w:r w:rsidR="000D59FE" w:rsidRPr="00040B32">
          <w:rPr>
            <w:rStyle w:val="a3"/>
            <w:rFonts w:ascii="Segoe UI" w:hAnsi="Segoe UI" w:cs="Segoe UI"/>
            <w:sz w:val="23"/>
            <w:szCs w:val="23"/>
          </w:rPr>
          <w:t>https://docs.google.com/document/d/14_bP7zyWA7Ed5nWkRiEeFD2a7CofKdmOCUfPTswUSj0/preview#heading=h.26in1</w:t>
        </w:r>
      </w:hyperlink>
      <w:r w:rsidR="000A14B0">
        <w:rPr>
          <w:rFonts w:ascii="Segoe UI" w:hAnsi="Segoe UI" w:cs="Segoe UI"/>
          <w:color w:val="1D2125"/>
          <w:sz w:val="23"/>
          <w:szCs w:val="23"/>
        </w:rPr>
        <w:t xml:space="preserve"> </w:t>
      </w:r>
      <w:r>
        <w:rPr>
          <w:rFonts w:ascii="Segoe UI" w:hAnsi="Segoe UI" w:cs="Segoe UI"/>
          <w:color w:val="1D2125"/>
          <w:sz w:val="23"/>
          <w:szCs w:val="23"/>
        </w:rPr>
        <w:t xml:space="preserve">или задать вопрос </w:t>
      </w:r>
    </w:p>
    <w:p w14:paraId="25BD0D78" w14:textId="77777777" w:rsidR="004F76CC" w:rsidRDefault="004F76CC" w:rsidP="000D59FE">
      <w:pPr>
        <w:spacing w:line="238" w:lineRule="auto"/>
        <w:ind w:left="720"/>
        <w:jc w:val="both"/>
        <w:rPr>
          <w:rFonts w:ascii="Segoe UI" w:hAnsi="Segoe UI" w:cs="Segoe UI"/>
          <w:color w:val="1D2125"/>
          <w:sz w:val="23"/>
          <w:szCs w:val="23"/>
        </w:rPr>
      </w:pPr>
    </w:p>
    <w:p w14:paraId="2CE8846B" w14:textId="60BA6BAA" w:rsidR="00AA0B95" w:rsidRDefault="00AA0B95" w:rsidP="000D59FE">
      <w:pPr>
        <w:spacing w:line="238" w:lineRule="auto"/>
        <w:ind w:left="720"/>
        <w:jc w:val="both"/>
        <w:rPr>
          <w:rFonts w:ascii="Segoe UI" w:hAnsi="Segoe UI" w:cs="Segoe UI"/>
          <w:color w:val="1D2125"/>
          <w:sz w:val="23"/>
          <w:szCs w:val="23"/>
        </w:rPr>
      </w:pPr>
      <w:r w:rsidRPr="004F76CC">
        <w:rPr>
          <w:rFonts w:ascii="Segoe UI" w:hAnsi="Segoe UI" w:cs="Segoe UI"/>
          <w:b/>
          <w:color w:val="FF0000"/>
          <w:sz w:val="23"/>
          <w:szCs w:val="23"/>
        </w:rPr>
        <w:t>в телеграм-чате</w:t>
      </w:r>
      <w:r>
        <w:rPr>
          <w:rFonts w:ascii="Segoe UI" w:hAnsi="Segoe UI" w:cs="Segoe UI"/>
          <w:color w:val="1D2125"/>
          <w:sz w:val="23"/>
          <w:szCs w:val="23"/>
        </w:rPr>
        <w:t>:</w:t>
      </w:r>
      <w:r w:rsidR="000A14B0">
        <w:rPr>
          <w:rFonts w:ascii="Segoe UI" w:hAnsi="Segoe UI" w:cs="Segoe UI"/>
          <w:color w:val="1D2125"/>
          <w:sz w:val="23"/>
          <w:szCs w:val="23"/>
        </w:rPr>
        <w:t xml:space="preserve"> </w:t>
      </w:r>
      <w:hyperlink r:id="rId13" w:history="1">
        <w:r w:rsidR="000D59FE" w:rsidRPr="000D59FE">
          <w:rPr>
            <w:rStyle w:val="a3"/>
            <w:rFonts w:ascii="Segoe UI" w:hAnsi="Segoe UI" w:cs="Segoe UI"/>
            <w:sz w:val="23"/>
            <w:szCs w:val="23"/>
          </w:rPr>
          <w:t>https://t.me/+Z1JoYTCONYU2MWMy</w:t>
        </w:r>
      </w:hyperlink>
      <w:r w:rsidR="000D59FE">
        <w:rPr>
          <w:rFonts w:ascii="Segoe UI" w:hAnsi="Segoe UI" w:cs="Segoe UI"/>
          <w:color w:val="1D2125"/>
          <w:sz w:val="23"/>
          <w:szCs w:val="23"/>
        </w:rPr>
        <w:t xml:space="preserve"> </w:t>
      </w:r>
    </w:p>
    <w:p w14:paraId="67DD47CC" w14:textId="527C6307" w:rsidR="000D59FE" w:rsidRDefault="000D59FE" w:rsidP="000D59FE">
      <w:pPr>
        <w:spacing w:line="238" w:lineRule="auto"/>
        <w:ind w:left="720"/>
        <w:jc w:val="both"/>
        <w:rPr>
          <w:rFonts w:ascii="Segoe UI" w:hAnsi="Segoe UI" w:cs="Segoe UI"/>
          <w:color w:val="1D2125"/>
          <w:sz w:val="23"/>
          <w:szCs w:val="23"/>
        </w:rPr>
      </w:pPr>
      <w:r w:rsidRPr="002945A6">
        <w:rPr>
          <w:rFonts w:ascii="Segoe UI" w:hAnsi="Segoe UI" w:cs="Segoe UI"/>
          <w:color w:val="1D2125"/>
          <w:sz w:val="23"/>
          <w:szCs w:val="23"/>
          <w:highlight w:val="cyan"/>
        </w:rPr>
        <w:t xml:space="preserve">Часы работы телеграмм-чата: </w:t>
      </w:r>
      <w:r w:rsidR="002945A6">
        <w:rPr>
          <w:rFonts w:ascii="Segoe UI" w:hAnsi="Segoe UI" w:cs="Segoe UI"/>
          <w:color w:val="1D2125"/>
          <w:sz w:val="23"/>
          <w:szCs w:val="23"/>
          <w:highlight w:val="cyan"/>
        </w:rPr>
        <w:t>31</w:t>
      </w:r>
      <w:r w:rsidRPr="002945A6">
        <w:rPr>
          <w:rFonts w:ascii="Segoe UI" w:hAnsi="Segoe UI" w:cs="Segoe UI"/>
          <w:color w:val="1D2125"/>
          <w:sz w:val="23"/>
          <w:szCs w:val="23"/>
          <w:highlight w:val="cyan"/>
        </w:rPr>
        <w:t>.0</w:t>
      </w:r>
      <w:r w:rsidR="002945A6">
        <w:rPr>
          <w:rFonts w:ascii="Segoe UI" w:hAnsi="Segoe UI" w:cs="Segoe UI"/>
          <w:color w:val="1D2125"/>
          <w:sz w:val="23"/>
          <w:szCs w:val="23"/>
          <w:highlight w:val="cyan"/>
        </w:rPr>
        <w:t>3</w:t>
      </w:r>
      <w:r w:rsidRPr="002945A6">
        <w:rPr>
          <w:rFonts w:ascii="Segoe UI" w:hAnsi="Segoe UI" w:cs="Segoe UI"/>
          <w:color w:val="1D2125"/>
          <w:sz w:val="23"/>
          <w:szCs w:val="23"/>
          <w:highlight w:val="cyan"/>
        </w:rPr>
        <w:t>.202</w:t>
      </w:r>
      <w:r w:rsidR="002945A6">
        <w:rPr>
          <w:rFonts w:ascii="Segoe UI" w:hAnsi="Segoe UI" w:cs="Segoe UI"/>
          <w:color w:val="1D2125"/>
          <w:sz w:val="23"/>
          <w:szCs w:val="23"/>
          <w:highlight w:val="cyan"/>
        </w:rPr>
        <w:t>3</w:t>
      </w:r>
      <w:r w:rsidRPr="002945A6">
        <w:rPr>
          <w:rFonts w:ascii="Segoe UI" w:hAnsi="Segoe UI" w:cs="Segoe UI"/>
          <w:color w:val="1D2125"/>
          <w:sz w:val="23"/>
          <w:szCs w:val="23"/>
          <w:highlight w:val="cyan"/>
        </w:rPr>
        <w:t xml:space="preserve"> с 16-00 до 18-00 и 0</w:t>
      </w:r>
      <w:r w:rsidR="002945A6">
        <w:rPr>
          <w:rFonts w:ascii="Segoe UI" w:hAnsi="Segoe UI" w:cs="Segoe UI"/>
          <w:color w:val="1D2125"/>
          <w:sz w:val="23"/>
          <w:szCs w:val="23"/>
          <w:highlight w:val="cyan"/>
        </w:rPr>
        <w:t>1</w:t>
      </w:r>
      <w:r w:rsidRPr="002945A6">
        <w:rPr>
          <w:rFonts w:ascii="Segoe UI" w:hAnsi="Segoe UI" w:cs="Segoe UI"/>
          <w:color w:val="1D2125"/>
          <w:sz w:val="23"/>
          <w:szCs w:val="23"/>
          <w:highlight w:val="cyan"/>
        </w:rPr>
        <w:t>.04.202</w:t>
      </w:r>
      <w:r w:rsidR="002945A6">
        <w:rPr>
          <w:rFonts w:ascii="Segoe UI" w:hAnsi="Segoe UI" w:cs="Segoe UI"/>
          <w:color w:val="1D2125"/>
          <w:sz w:val="23"/>
          <w:szCs w:val="23"/>
          <w:highlight w:val="cyan"/>
        </w:rPr>
        <w:t>3</w:t>
      </w:r>
      <w:r w:rsidRPr="002945A6">
        <w:rPr>
          <w:rFonts w:ascii="Segoe UI" w:hAnsi="Segoe UI" w:cs="Segoe UI"/>
          <w:color w:val="1D2125"/>
          <w:sz w:val="23"/>
          <w:szCs w:val="23"/>
          <w:highlight w:val="cyan"/>
        </w:rPr>
        <w:t xml:space="preserve"> с </w:t>
      </w:r>
      <w:r w:rsidR="002945A6">
        <w:rPr>
          <w:rFonts w:ascii="Segoe UI" w:hAnsi="Segoe UI" w:cs="Segoe UI"/>
          <w:color w:val="1D2125"/>
          <w:sz w:val="23"/>
          <w:szCs w:val="23"/>
          <w:highlight w:val="cyan"/>
        </w:rPr>
        <w:t>9</w:t>
      </w:r>
      <w:r w:rsidRPr="002945A6">
        <w:rPr>
          <w:rFonts w:ascii="Segoe UI" w:hAnsi="Segoe UI" w:cs="Segoe UI"/>
          <w:color w:val="1D2125"/>
          <w:sz w:val="23"/>
          <w:szCs w:val="23"/>
          <w:highlight w:val="cyan"/>
        </w:rPr>
        <w:t>-</w:t>
      </w:r>
      <w:r w:rsidR="002945A6">
        <w:rPr>
          <w:rFonts w:ascii="Segoe UI" w:hAnsi="Segoe UI" w:cs="Segoe UI"/>
          <w:color w:val="1D2125"/>
          <w:sz w:val="23"/>
          <w:szCs w:val="23"/>
          <w:highlight w:val="cyan"/>
        </w:rPr>
        <w:t>3</w:t>
      </w:r>
      <w:r w:rsidRPr="002945A6">
        <w:rPr>
          <w:rFonts w:ascii="Segoe UI" w:hAnsi="Segoe UI" w:cs="Segoe UI"/>
          <w:color w:val="1D2125"/>
          <w:sz w:val="23"/>
          <w:szCs w:val="23"/>
          <w:highlight w:val="cyan"/>
        </w:rPr>
        <w:t>0 и до конца тестирования.</w:t>
      </w:r>
    </w:p>
    <w:p w14:paraId="3C820A8A" w14:textId="6853D867" w:rsidR="000D59FE" w:rsidRDefault="000D59FE" w:rsidP="000D59FE">
      <w:pPr>
        <w:spacing w:line="238" w:lineRule="auto"/>
        <w:ind w:left="720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Также на </w:t>
      </w:r>
      <w:r w:rsidR="0016073B">
        <w:rPr>
          <w:rFonts w:ascii="Segoe UI" w:hAnsi="Segoe UI" w:cs="Segoe UI"/>
          <w:color w:val="1D2125"/>
          <w:sz w:val="23"/>
          <w:szCs w:val="23"/>
        </w:rPr>
        <w:t xml:space="preserve">сайте </w:t>
      </w:r>
      <w:r w:rsidR="00CC7CD4">
        <w:rPr>
          <w:rFonts w:ascii="Segoe UI" w:hAnsi="Segoe UI" w:cs="Segoe UI"/>
          <w:color w:val="1D2125"/>
          <w:sz w:val="23"/>
          <w:szCs w:val="23"/>
        </w:rPr>
        <w:t>универсиады</w:t>
      </w:r>
      <w:r w:rsidR="0016073B">
        <w:rPr>
          <w:rFonts w:ascii="Segoe UI" w:hAnsi="Segoe UI" w:cs="Segoe UI"/>
          <w:color w:val="1D2125"/>
          <w:sz w:val="23"/>
          <w:szCs w:val="23"/>
        </w:rPr>
        <w:t xml:space="preserve"> </w:t>
      </w:r>
      <w:r w:rsidR="0016073B">
        <w:rPr>
          <w:rFonts w:ascii="Segoe UI" w:hAnsi="Segoe UI" w:cs="Segoe UI"/>
          <w:color w:val="1D2125"/>
          <w:sz w:val="23"/>
          <w:szCs w:val="23"/>
          <w:lang w:val="en-US"/>
        </w:rPr>
        <w:t>OlympEcon</w:t>
      </w:r>
      <w:r>
        <w:rPr>
          <w:rFonts w:ascii="Segoe UI" w:hAnsi="Segoe UI" w:cs="Segoe UI"/>
          <w:color w:val="1D2125"/>
          <w:sz w:val="23"/>
          <w:szCs w:val="23"/>
        </w:rPr>
        <w:t xml:space="preserve"> будет доступно пробное тестирование с использованием прокторинга. Результаты тестирования не влияют на итоги </w:t>
      </w:r>
      <w:r w:rsidR="00CC7CD4">
        <w:rPr>
          <w:rFonts w:ascii="Segoe UI" w:hAnsi="Segoe UI" w:cs="Segoe UI"/>
          <w:color w:val="1D2125"/>
          <w:sz w:val="23"/>
          <w:szCs w:val="23"/>
        </w:rPr>
        <w:t>универсиады</w:t>
      </w:r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077C743E" w14:textId="6F2CD210" w:rsidR="00AA0B95" w:rsidRPr="00AA0B95" w:rsidRDefault="00AA0B95">
      <w:pPr>
        <w:spacing w:line="238" w:lineRule="auto"/>
        <w:ind w:left="720"/>
        <w:jc w:val="both"/>
        <w:rPr>
          <w:sz w:val="20"/>
          <w:szCs w:val="20"/>
        </w:rPr>
      </w:pPr>
    </w:p>
    <w:p w14:paraId="3D443C5B" w14:textId="77777777" w:rsidR="00B34AA2" w:rsidRDefault="00B34AA2">
      <w:pPr>
        <w:spacing w:line="237" w:lineRule="exact"/>
        <w:rPr>
          <w:sz w:val="20"/>
          <w:szCs w:val="20"/>
        </w:rPr>
      </w:pPr>
    </w:p>
    <w:p w14:paraId="7DCC30FE" w14:textId="2406961F" w:rsidR="00B34AA2" w:rsidRDefault="00E7505E" w:rsidP="000D59FE">
      <w:pPr>
        <w:spacing w:line="248" w:lineRule="auto"/>
        <w:rPr>
          <w:rFonts w:ascii="Calibri" w:eastAsia="Calibri" w:hAnsi="Calibri" w:cs="Calibri"/>
          <w:color w:val="FF0000"/>
          <w:sz w:val="24"/>
          <w:szCs w:val="24"/>
          <w:lang w:val="en-US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С</w:t>
      </w:r>
      <w:r w:rsidR="003C1626">
        <w:rPr>
          <w:rFonts w:ascii="Calibri" w:eastAsia="Calibri" w:hAnsi="Calibri" w:cs="Calibri"/>
          <w:color w:val="FF0000"/>
          <w:sz w:val="24"/>
          <w:szCs w:val="24"/>
        </w:rPr>
        <w:t xml:space="preserve">сылка на Zoom </w:t>
      </w:r>
      <w:r w:rsidR="004F76CC">
        <w:rPr>
          <w:rFonts w:ascii="Calibri" w:eastAsia="Calibri" w:hAnsi="Calibri" w:cs="Calibri"/>
          <w:color w:val="FF0000"/>
          <w:sz w:val="24"/>
          <w:szCs w:val="24"/>
        </w:rPr>
        <w:t xml:space="preserve">для оргсобрания расположена в разделе универсиады на сайте </w:t>
      </w:r>
      <w:r w:rsidR="004F76CC">
        <w:rPr>
          <w:rFonts w:ascii="Calibri" w:eastAsia="Calibri" w:hAnsi="Calibri" w:cs="Calibri"/>
          <w:color w:val="FF0000"/>
          <w:sz w:val="24"/>
          <w:szCs w:val="24"/>
          <w:lang w:val="en-US"/>
        </w:rPr>
        <w:t>OlympEcon</w:t>
      </w:r>
    </w:p>
    <w:p w14:paraId="2BB9E247" w14:textId="3381FDE1" w:rsidR="004F76CC" w:rsidRPr="004F76CC" w:rsidRDefault="004F76CC" w:rsidP="000D59FE">
      <w:pPr>
        <w:spacing w:line="248" w:lineRule="auto"/>
        <w:rPr>
          <w:rFonts w:ascii="Calibri" w:eastAsia="Calibri" w:hAnsi="Calibri" w:cs="Calibri"/>
          <w:b/>
          <w:bCs/>
          <w:color w:val="0000FF"/>
          <w:lang w:val="en-US"/>
        </w:rPr>
      </w:pPr>
      <w:hyperlink r:id="rId14" w:history="1">
        <w:r w:rsidRPr="001E1461">
          <w:rPr>
            <w:rStyle w:val="a3"/>
            <w:rFonts w:ascii="Calibri" w:eastAsia="Calibri" w:hAnsi="Calibri" w:cs="Calibri"/>
            <w:b/>
            <w:bCs/>
            <w:lang w:val="en-US"/>
          </w:rPr>
          <w:t>https://olymp.econ.msu.ru/course/modedit.php?update=1118&amp;return=0&amp;sr=0</w:t>
        </w:r>
      </w:hyperlink>
      <w:r>
        <w:rPr>
          <w:rFonts w:ascii="Calibri" w:eastAsia="Calibri" w:hAnsi="Calibri" w:cs="Calibri"/>
          <w:b/>
          <w:bCs/>
          <w:color w:val="0000FF"/>
          <w:lang w:val="en-US"/>
        </w:rPr>
        <w:t xml:space="preserve"> </w:t>
      </w:r>
    </w:p>
    <w:p w14:paraId="1D807A7C" w14:textId="77777777" w:rsidR="00B34AA2" w:rsidRPr="004F76CC" w:rsidRDefault="00B34AA2">
      <w:pPr>
        <w:spacing w:line="200" w:lineRule="exact"/>
        <w:rPr>
          <w:sz w:val="20"/>
          <w:szCs w:val="20"/>
          <w:lang w:val="en-US"/>
        </w:rPr>
      </w:pPr>
    </w:p>
    <w:p w14:paraId="64E7A469" w14:textId="77777777" w:rsidR="00B34AA2" w:rsidRPr="004F76CC" w:rsidRDefault="00B34AA2">
      <w:pPr>
        <w:spacing w:line="200" w:lineRule="exact"/>
        <w:rPr>
          <w:sz w:val="20"/>
          <w:szCs w:val="20"/>
          <w:lang w:val="en-US"/>
        </w:rPr>
      </w:pPr>
    </w:p>
    <w:p w14:paraId="259B4748" w14:textId="77777777" w:rsidR="00B34AA2" w:rsidRPr="004F76CC" w:rsidRDefault="00B34AA2">
      <w:pPr>
        <w:spacing w:line="251" w:lineRule="exact"/>
        <w:rPr>
          <w:sz w:val="20"/>
          <w:szCs w:val="20"/>
          <w:lang w:val="en-US"/>
        </w:rPr>
      </w:pPr>
    </w:p>
    <w:p w14:paraId="510A67A7" w14:textId="358446F7" w:rsidR="00B34AA2" w:rsidRPr="00E7505E" w:rsidRDefault="002945A6" w:rsidP="00E7505E">
      <w:pPr>
        <w:pStyle w:val="a4"/>
        <w:tabs>
          <w:tab w:val="left" w:pos="2200"/>
        </w:tabs>
        <w:ind w:left="1080"/>
        <w:rPr>
          <w:rFonts w:ascii="Calibri" w:eastAsia="Calibri" w:hAnsi="Calibri" w:cs="Calibri"/>
          <w:b/>
          <w:bCs/>
          <w:color w:val="4472C4"/>
          <w:sz w:val="28"/>
          <w:szCs w:val="28"/>
        </w:rPr>
      </w:pPr>
      <w:r w:rsidRPr="002945A6">
        <w:rPr>
          <w:rFonts w:ascii="Calibri" w:eastAsia="Calibri" w:hAnsi="Calibri" w:cs="Calibri"/>
          <w:b/>
          <w:bCs/>
          <w:color w:val="4472C4"/>
          <w:sz w:val="24"/>
          <w:szCs w:val="24"/>
        </w:rPr>
        <w:t>1</w:t>
      </w:r>
      <w:r w:rsidR="00E7505E" w:rsidRPr="002945A6">
        <w:rPr>
          <w:rFonts w:ascii="Calibri" w:eastAsia="Calibri" w:hAnsi="Calibri" w:cs="Calibri"/>
          <w:b/>
          <w:bCs/>
          <w:color w:val="4472C4"/>
          <w:sz w:val="24"/>
          <w:szCs w:val="24"/>
        </w:rPr>
        <w:t xml:space="preserve"> </w:t>
      </w:r>
      <w:r w:rsidR="003C1626" w:rsidRPr="002945A6">
        <w:rPr>
          <w:rFonts w:ascii="Calibri" w:eastAsia="Calibri" w:hAnsi="Calibri" w:cs="Calibri"/>
          <w:b/>
          <w:bCs/>
          <w:color w:val="4472C4"/>
          <w:sz w:val="24"/>
          <w:szCs w:val="24"/>
        </w:rPr>
        <w:t>АПРЕЛЯ 20</w:t>
      </w:r>
      <w:r w:rsidRPr="002945A6">
        <w:rPr>
          <w:rFonts w:ascii="Calibri" w:eastAsia="Calibri" w:hAnsi="Calibri" w:cs="Calibri"/>
          <w:b/>
          <w:bCs/>
          <w:color w:val="4472C4"/>
          <w:sz w:val="24"/>
          <w:szCs w:val="24"/>
        </w:rPr>
        <w:t>23</w:t>
      </w:r>
      <w:r w:rsidR="003C1626" w:rsidRPr="002945A6">
        <w:rPr>
          <w:rFonts w:ascii="Calibri" w:eastAsia="Calibri" w:hAnsi="Calibri" w:cs="Calibri"/>
          <w:b/>
          <w:bCs/>
          <w:color w:val="4472C4"/>
          <w:sz w:val="24"/>
          <w:szCs w:val="24"/>
        </w:rPr>
        <w:t xml:space="preserve"> Г. ЗАКЛЮЧИТЕЛЬНЫЙ ЭТАП </w:t>
      </w:r>
      <w:r>
        <w:rPr>
          <w:rFonts w:ascii="Calibri" w:eastAsia="Calibri" w:hAnsi="Calibri" w:cs="Calibri"/>
          <w:b/>
          <w:bCs/>
          <w:color w:val="4472C4"/>
          <w:sz w:val="24"/>
          <w:szCs w:val="24"/>
        </w:rPr>
        <w:t>УНИВЕРСИАДЫ</w:t>
      </w:r>
      <w:r w:rsidR="003C1626" w:rsidRPr="00E7505E">
        <w:rPr>
          <w:rFonts w:ascii="Calibri" w:eastAsia="Calibri" w:hAnsi="Calibri" w:cs="Calibri"/>
          <w:b/>
          <w:bCs/>
          <w:color w:val="4472C4"/>
          <w:sz w:val="28"/>
          <w:szCs w:val="28"/>
        </w:rPr>
        <w:t>.</w:t>
      </w:r>
    </w:p>
    <w:p w14:paraId="17374AFC" w14:textId="77777777" w:rsidR="00B34AA2" w:rsidRDefault="00B34AA2">
      <w:pPr>
        <w:spacing w:line="200" w:lineRule="exact"/>
        <w:rPr>
          <w:sz w:val="20"/>
          <w:szCs w:val="20"/>
        </w:rPr>
      </w:pPr>
    </w:p>
    <w:p w14:paraId="3F446CCE" w14:textId="77777777" w:rsidR="00B34AA2" w:rsidRDefault="00B34AA2">
      <w:pPr>
        <w:spacing w:line="278" w:lineRule="exact"/>
        <w:rPr>
          <w:sz w:val="20"/>
          <w:szCs w:val="20"/>
        </w:rPr>
      </w:pPr>
    </w:p>
    <w:p w14:paraId="3F0EEAB6" w14:textId="77777777" w:rsidR="00B34AA2" w:rsidRDefault="003C1626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Задания будут размещены на сайте </w:t>
      </w:r>
      <w:r>
        <w:rPr>
          <w:rFonts w:ascii="Calibri" w:eastAsia="Calibri" w:hAnsi="Calibri" w:cs="Calibri"/>
          <w:color w:val="002060"/>
          <w:sz w:val="24"/>
          <w:szCs w:val="24"/>
        </w:rPr>
        <w:t>Olymp.еcon.msu.ru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A4F13B8" w14:textId="77777777" w:rsidR="00B34AA2" w:rsidRDefault="00B34AA2">
      <w:pPr>
        <w:spacing w:line="235" w:lineRule="exact"/>
        <w:rPr>
          <w:sz w:val="20"/>
          <w:szCs w:val="20"/>
        </w:rPr>
      </w:pPr>
    </w:p>
    <w:p w14:paraId="06B45E40" w14:textId="77777777" w:rsidR="00B34AA2" w:rsidRDefault="003C1626">
      <w:pPr>
        <w:spacing w:line="238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Выполнение заданий участниками также будет осуществляться непосредственно на сайте. Сканирование и прикрепление работ не предусмотрено. Задания будут выполняться в системе прокторинга.</w:t>
      </w:r>
    </w:p>
    <w:p w14:paraId="50908003" w14:textId="77777777" w:rsidR="00B34AA2" w:rsidRDefault="00B34AA2">
      <w:pPr>
        <w:spacing w:line="184" w:lineRule="exact"/>
        <w:rPr>
          <w:sz w:val="20"/>
          <w:szCs w:val="20"/>
        </w:rPr>
      </w:pPr>
    </w:p>
    <w:p w14:paraId="528BC6DC" w14:textId="7A1402C8" w:rsidR="00B34AA2" w:rsidRDefault="003C1626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4472C4"/>
          <w:sz w:val="28"/>
          <w:szCs w:val="28"/>
        </w:rPr>
        <w:t>В</w:t>
      </w:r>
      <w:r>
        <w:rPr>
          <w:rFonts w:ascii="Calibri" w:eastAsia="Calibri" w:hAnsi="Calibri" w:cs="Calibri"/>
          <w:b/>
          <w:bCs/>
          <w:color w:val="4472C4"/>
        </w:rPr>
        <w:t xml:space="preserve">ЫПОЛНЕНИЕ ЗАДАНИЙ </w:t>
      </w:r>
      <w:r w:rsidR="00CC7CD4">
        <w:rPr>
          <w:rFonts w:ascii="Calibri" w:eastAsia="Calibri" w:hAnsi="Calibri" w:cs="Calibri"/>
          <w:b/>
          <w:bCs/>
          <w:color w:val="4472C4"/>
        </w:rPr>
        <w:t>УНИВЕРСИАДЫ</w:t>
      </w:r>
      <w:r>
        <w:rPr>
          <w:rFonts w:ascii="Calibri" w:eastAsia="Calibri" w:hAnsi="Calibri" w:cs="Calibri"/>
          <w:b/>
          <w:bCs/>
          <w:color w:val="4472C4"/>
        </w:rPr>
        <w:t xml:space="preserve"> С ИСПОЛЬЗОВАНИЕМ СИСТЕМЫ ПРОКТОРИНГА</w:t>
      </w:r>
    </w:p>
    <w:p w14:paraId="5758C29B" w14:textId="77777777" w:rsidR="00B34AA2" w:rsidRDefault="00B34AA2">
      <w:pPr>
        <w:spacing w:line="200" w:lineRule="exact"/>
        <w:rPr>
          <w:sz w:val="20"/>
          <w:szCs w:val="20"/>
        </w:rPr>
      </w:pPr>
    </w:p>
    <w:p w14:paraId="032EA89A" w14:textId="77777777" w:rsidR="00B34AA2" w:rsidRDefault="00B34AA2">
      <w:pPr>
        <w:spacing w:line="212" w:lineRule="exact"/>
        <w:rPr>
          <w:sz w:val="20"/>
          <w:szCs w:val="20"/>
        </w:rPr>
      </w:pPr>
    </w:p>
    <w:p w14:paraId="3006CBD3" w14:textId="77777777" w:rsidR="00B34AA2" w:rsidRDefault="003C1626">
      <w:pPr>
        <w:spacing w:line="281" w:lineRule="auto"/>
        <w:ind w:left="560" w:right="38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Поддерживаемые версии браузеров для прокторинга </w:t>
      </w:r>
      <w:r>
        <w:rPr>
          <w:rFonts w:ascii="Calibri" w:eastAsia="Calibri" w:hAnsi="Calibri" w:cs="Calibri"/>
          <w:sz w:val="24"/>
          <w:szCs w:val="24"/>
        </w:rPr>
        <w:t>Версии браузеров для ПК:</w:t>
      </w:r>
    </w:p>
    <w:p w14:paraId="0FC63A1F" w14:textId="77777777" w:rsidR="00B34AA2" w:rsidRDefault="00741657">
      <w:pPr>
        <w:numPr>
          <w:ilvl w:val="0"/>
          <w:numId w:val="5"/>
        </w:numPr>
        <w:tabs>
          <w:tab w:val="left" w:pos="720"/>
        </w:tabs>
        <w:spacing w:line="214" w:lineRule="auto"/>
        <w:ind w:left="720" w:hanging="367"/>
        <w:rPr>
          <w:rFonts w:ascii="Calibri" w:eastAsia="Calibri" w:hAnsi="Calibri" w:cs="Calibri"/>
          <w:color w:val="1155CC"/>
          <w:sz w:val="24"/>
          <w:szCs w:val="24"/>
        </w:rPr>
      </w:pPr>
      <w:hyperlink r:id="rId15">
        <w:r w:rsidR="003C1626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Chrome</w:t>
        </w:r>
        <w:r w:rsidR="003C1626">
          <w:rPr>
            <w:rFonts w:ascii="Calibri" w:eastAsia="Calibri" w:hAnsi="Calibri" w:cs="Calibri"/>
            <w:color w:val="1155CC"/>
            <w:sz w:val="24"/>
            <w:szCs w:val="24"/>
          </w:rPr>
          <w:t xml:space="preserve"> </w:t>
        </w:r>
      </w:hyperlink>
      <w:r w:rsidR="003C1626">
        <w:rPr>
          <w:rFonts w:ascii="Calibri" w:eastAsia="Calibri" w:hAnsi="Calibri" w:cs="Calibri"/>
          <w:color w:val="000000"/>
          <w:sz w:val="24"/>
          <w:szCs w:val="24"/>
        </w:rPr>
        <w:t>72+</w:t>
      </w:r>
      <w:r w:rsidR="003C1626">
        <w:rPr>
          <w:rFonts w:ascii="Calibri" w:eastAsia="Calibri" w:hAnsi="Calibri" w:cs="Calibri"/>
          <w:color w:val="1155CC"/>
          <w:sz w:val="24"/>
          <w:szCs w:val="24"/>
        </w:rPr>
        <w:t xml:space="preserve"> </w:t>
      </w:r>
      <w:r w:rsidR="003C1626">
        <w:rPr>
          <w:rFonts w:ascii="Calibri" w:eastAsia="Calibri" w:hAnsi="Calibri" w:cs="Calibri"/>
          <w:color w:val="000000"/>
          <w:sz w:val="24"/>
          <w:szCs w:val="24"/>
        </w:rPr>
        <w:t>(Windows 7+, macOS 10.12+, Linux)</w:t>
      </w:r>
    </w:p>
    <w:p w14:paraId="42B060EC" w14:textId="77777777" w:rsidR="00B34AA2" w:rsidRPr="002945A6" w:rsidRDefault="00741657">
      <w:pPr>
        <w:numPr>
          <w:ilvl w:val="0"/>
          <w:numId w:val="5"/>
        </w:numPr>
        <w:tabs>
          <w:tab w:val="left" w:pos="720"/>
        </w:tabs>
        <w:ind w:left="720" w:hanging="367"/>
        <w:rPr>
          <w:rFonts w:ascii="Calibri" w:eastAsia="Calibri" w:hAnsi="Calibri" w:cs="Calibri"/>
          <w:color w:val="1155CC"/>
          <w:sz w:val="24"/>
          <w:szCs w:val="24"/>
          <w:lang w:val="en-US"/>
        </w:rPr>
      </w:pPr>
      <w:hyperlink r:id="rId16">
        <w:r w:rsidR="003C1626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Яндекс</w:t>
        </w:r>
        <w:r w:rsidR="003C1626" w:rsidRPr="002945A6">
          <w:rPr>
            <w:rFonts w:ascii="Calibri" w:eastAsia="Calibri" w:hAnsi="Calibri" w:cs="Calibri"/>
            <w:color w:val="1155CC"/>
            <w:sz w:val="24"/>
            <w:szCs w:val="24"/>
            <w:u w:val="single"/>
            <w:lang w:val="en-US"/>
          </w:rPr>
          <w:t>.</w:t>
        </w:r>
        <w:r w:rsidR="003C1626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Браузер</w:t>
        </w:r>
        <w:r w:rsidR="003C1626" w:rsidRPr="002945A6">
          <w:rPr>
            <w:rFonts w:ascii="Calibri" w:eastAsia="Calibri" w:hAnsi="Calibri" w:cs="Calibri"/>
            <w:color w:val="1155CC"/>
            <w:sz w:val="24"/>
            <w:szCs w:val="24"/>
            <w:lang w:val="en-US"/>
          </w:rPr>
          <w:t xml:space="preserve"> </w:t>
        </w:r>
      </w:hyperlink>
      <w:r w:rsidR="003C1626" w:rsidRPr="002945A6">
        <w:rPr>
          <w:rFonts w:ascii="Calibri" w:eastAsia="Calibri" w:hAnsi="Calibri" w:cs="Calibri"/>
          <w:color w:val="000000"/>
          <w:sz w:val="24"/>
          <w:szCs w:val="24"/>
          <w:lang w:val="en-US"/>
        </w:rPr>
        <w:t>19.3+</w:t>
      </w:r>
      <w:r w:rsidR="003C1626" w:rsidRPr="002945A6">
        <w:rPr>
          <w:rFonts w:ascii="Calibri" w:eastAsia="Calibri" w:hAnsi="Calibri" w:cs="Calibri"/>
          <w:color w:val="1155CC"/>
          <w:sz w:val="24"/>
          <w:szCs w:val="24"/>
          <w:lang w:val="en-US"/>
        </w:rPr>
        <w:t xml:space="preserve"> </w:t>
      </w:r>
      <w:r w:rsidR="003C1626" w:rsidRPr="002945A6">
        <w:rPr>
          <w:rFonts w:ascii="Calibri" w:eastAsia="Calibri" w:hAnsi="Calibri" w:cs="Calibri"/>
          <w:color w:val="000000"/>
          <w:sz w:val="24"/>
          <w:szCs w:val="24"/>
          <w:lang w:val="en-US"/>
        </w:rPr>
        <w:t>(</w:t>
      </w:r>
      <w:r w:rsidR="003C1626" w:rsidRPr="005C78AC">
        <w:rPr>
          <w:rFonts w:ascii="Calibri" w:eastAsia="Calibri" w:hAnsi="Calibri" w:cs="Calibri"/>
          <w:color w:val="000000"/>
          <w:sz w:val="24"/>
          <w:szCs w:val="24"/>
          <w:lang w:val="en-US"/>
        </w:rPr>
        <w:t>Windows</w:t>
      </w:r>
      <w:r w:rsidR="003C1626" w:rsidRPr="002945A6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7+, </w:t>
      </w:r>
      <w:r w:rsidR="003C1626" w:rsidRPr="005C78AC">
        <w:rPr>
          <w:rFonts w:ascii="Calibri" w:eastAsia="Calibri" w:hAnsi="Calibri" w:cs="Calibri"/>
          <w:color w:val="000000"/>
          <w:sz w:val="24"/>
          <w:szCs w:val="24"/>
          <w:lang w:val="en-US"/>
        </w:rPr>
        <w:t>macOS</w:t>
      </w:r>
      <w:r w:rsidR="003C1626" w:rsidRPr="002945A6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10.12+, </w:t>
      </w:r>
      <w:r w:rsidR="003C1626" w:rsidRPr="005C78AC">
        <w:rPr>
          <w:rFonts w:ascii="Calibri" w:eastAsia="Calibri" w:hAnsi="Calibri" w:cs="Calibri"/>
          <w:color w:val="000000"/>
          <w:sz w:val="24"/>
          <w:szCs w:val="24"/>
          <w:lang w:val="en-US"/>
        </w:rPr>
        <w:t>Linux</w:t>
      </w:r>
      <w:r w:rsidR="003C1626" w:rsidRPr="002945A6">
        <w:rPr>
          <w:rFonts w:ascii="Calibri" w:eastAsia="Calibri" w:hAnsi="Calibri" w:cs="Calibri"/>
          <w:color w:val="000000"/>
          <w:sz w:val="24"/>
          <w:szCs w:val="24"/>
          <w:lang w:val="en-US"/>
        </w:rPr>
        <w:t>)</w:t>
      </w:r>
    </w:p>
    <w:p w14:paraId="03831747" w14:textId="77777777" w:rsidR="00B34AA2" w:rsidRDefault="00741657">
      <w:pPr>
        <w:numPr>
          <w:ilvl w:val="0"/>
          <w:numId w:val="5"/>
        </w:numPr>
        <w:tabs>
          <w:tab w:val="left" w:pos="720"/>
        </w:tabs>
        <w:ind w:left="720" w:hanging="367"/>
        <w:rPr>
          <w:rFonts w:ascii="Calibri" w:eastAsia="Calibri" w:hAnsi="Calibri" w:cs="Calibri"/>
          <w:color w:val="1155CC"/>
          <w:sz w:val="24"/>
          <w:szCs w:val="24"/>
        </w:rPr>
      </w:pPr>
      <w:hyperlink r:id="rId17">
        <w:r w:rsidR="003C1626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Opera</w:t>
        </w:r>
        <w:r w:rsidR="003C1626">
          <w:rPr>
            <w:rFonts w:ascii="Calibri" w:eastAsia="Calibri" w:hAnsi="Calibri" w:cs="Calibri"/>
            <w:color w:val="1155CC"/>
            <w:sz w:val="24"/>
            <w:szCs w:val="24"/>
          </w:rPr>
          <w:t xml:space="preserve"> </w:t>
        </w:r>
      </w:hyperlink>
      <w:r w:rsidR="003C1626">
        <w:rPr>
          <w:rFonts w:ascii="Calibri" w:eastAsia="Calibri" w:hAnsi="Calibri" w:cs="Calibri"/>
          <w:color w:val="000000"/>
          <w:sz w:val="24"/>
          <w:szCs w:val="24"/>
        </w:rPr>
        <w:t>59+</w:t>
      </w:r>
      <w:r w:rsidR="003C1626">
        <w:rPr>
          <w:rFonts w:ascii="Calibri" w:eastAsia="Calibri" w:hAnsi="Calibri" w:cs="Calibri"/>
          <w:color w:val="1155CC"/>
          <w:sz w:val="24"/>
          <w:szCs w:val="24"/>
        </w:rPr>
        <w:t xml:space="preserve"> </w:t>
      </w:r>
      <w:r w:rsidR="003C1626">
        <w:rPr>
          <w:rFonts w:ascii="Calibri" w:eastAsia="Calibri" w:hAnsi="Calibri" w:cs="Calibri"/>
          <w:color w:val="000000"/>
          <w:sz w:val="24"/>
          <w:szCs w:val="24"/>
        </w:rPr>
        <w:t>(Windows 7+, macOS 10.12+, Linux)</w:t>
      </w:r>
    </w:p>
    <w:p w14:paraId="5720B497" w14:textId="77777777" w:rsidR="00B34AA2" w:rsidRDefault="00741657">
      <w:pPr>
        <w:numPr>
          <w:ilvl w:val="0"/>
          <w:numId w:val="5"/>
        </w:numPr>
        <w:tabs>
          <w:tab w:val="left" w:pos="720"/>
        </w:tabs>
        <w:ind w:left="720" w:hanging="367"/>
        <w:rPr>
          <w:rFonts w:ascii="Calibri" w:eastAsia="Calibri" w:hAnsi="Calibri" w:cs="Calibri"/>
          <w:color w:val="1155CC"/>
          <w:sz w:val="24"/>
          <w:szCs w:val="24"/>
        </w:rPr>
      </w:pPr>
      <w:hyperlink r:id="rId18">
        <w:r w:rsidR="003C1626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Firefox</w:t>
        </w:r>
        <w:r w:rsidR="003C1626">
          <w:rPr>
            <w:rFonts w:ascii="Calibri" w:eastAsia="Calibri" w:hAnsi="Calibri" w:cs="Calibri"/>
            <w:color w:val="1155CC"/>
            <w:sz w:val="24"/>
            <w:szCs w:val="24"/>
          </w:rPr>
          <w:t xml:space="preserve"> </w:t>
        </w:r>
      </w:hyperlink>
      <w:r w:rsidR="003C1626">
        <w:rPr>
          <w:rFonts w:ascii="Calibri" w:eastAsia="Calibri" w:hAnsi="Calibri" w:cs="Calibri"/>
          <w:color w:val="000000"/>
          <w:sz w:val="24"/>
          <w:szCs w:val="24"/>
        </w:rPr>
        <w:t>66+</w:t>
      </w:r>
      <w:r w:rsidR="003C1626">
        <w:rPr>
          <w:rFonts w:ascii="Calibri" w:eastAsia="Calibri" w:hAnsi="Calibri" w:cs="Calibri"/>
          <w:color w:val="1155CC"/>
          <w:sz w:val="24"/>
          <w:szCs w:val="24"/>
        </w:rPr>
        <w:t xml:space="preserve"> </w:t>
      </w:r>
      <w:r w:rsidR="003C1626">
        <w:rPr>
          <w:rFonts w:ascii="Calibri" w:eastAsia="Calibri" w:hAnsi="Calibri" w:cs="Calibri"/>
          <w:color w:val="000000"/>
          <w:sz w:val="24"/>
          <w:szCs w:val="24"/>
        </w:rPr>
        <w:t>(Windows 7+, macOS 10.12+, Linux)</w:t>
      </w:r>
    </w:p>
    <w:p w14:paraId="1CBCEEBB" w14:textId="77777777" w:rsidR="00B34AA2" w:rsidRDefault="00741657">
      <w:pPr>
        <w:numPr>
          <w:ilvl w:val="0"/>
          <w:numId w:val="5"/>
        </w:numPr>
        <w:tabs>
          <w:tab w:val="left" w:pos="720"/>
        </w:tabs>
        <w:ind w:left="720" w:hanging="367"/>
        <w:rPr>
          <w:rFonts w:ascii="Calibri" w:eastAsia="Calibri" w:hAnsi="Calibri" w:cs="Calibri"/>
          <w:color w:val="1155CC"/>
          <w:sz w:val="24"/>
          <w:szCs w:val="24"/>
        </w:rPr>
      </w:pPr>
      <w:hyperlink r:id="rId19">
        <w:r w:rsidR="003C1626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Edge</w:t>
        </w:r>
        <w:r w:rsidR="003C1626">
          <w:rPr>
            <w:rFonts w:ascii="Calibri" w:eastAsia="Calibri" w:hAnsi="Calibri" w:cs="Calibri"/>
            <w:color w:val="1155CC"/>
            <w:sz w:val="24"/>
            <w:szCs w:val="24"/>
          </w:rPr>
          <w:t xml:space="preserve"> </w:t>
        </w:r>
      </w:hyperlink>
      <w:r w:rsidR="003C1626">
        <w:rPr>
          <w:rFonts w:ascii="Calibri" w:eastAsia="Calibri" w:hAnsi="Calibri" w:cs="Calibri"/>
          <w:color w:val="000000"/>
          <w:sz w:val="24"/>
          <w:szCs w:val="24"/>
        </w:rPr>
        <w:t>79+</w:t>
      </w:r>
      <w:r w:rsidR="003C1626">
        <w:rPr>
          <w:rFonts w:ascii="Calibri" w:eastAsia="Calibri" w:hAnsi="Calibri" w:cs="Calibri"/>
          <w:color w:val="1155CC"/>
          <w:sz w:val="24"/>
          <w:szCs w:val="24"/>
        </w:rPr>
        <w:t xml:space="preserve"> </w:t>
      </w:r>
      <w:r w:rsidR="003C1626">
        <w:rPr>
          <w:rFonts w:ascii="Calibri" w:eastAsia="Calibri" w:hAnsi="Calibri" w:cs="Calibri"/>
          <w:color w:val="000000"/>
          <w:sz w:val="24"/>
          <w:szCs w:val="24"/>
        </w:rPr>
        <w:t>(Windows 7+)</w:t>
      </w:r>
    </w:p>
    <w:p w14:paraId="171F48AA" w14:textId="77777777" w:rsidR="00B34AA2" w:rsidRDefault="003C1626">
      <w:pPr>
        <w:ind w:left="720"/>
        <w:rPr>
          <w:rFonts w:ascii="Calibri" w:eastAsia="Calibri" w:hAnsi="Calibri" w:cs="Calibri"/>
          <w:color w:val="1155CC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Версии браузеров для мобильных:</w:t>
      </w:r>
    </w:p>
    <w:p w14:paraId="2633553C" w14:textId="77777777" w:rsidR="00B34AA2" w:rsidRDefault="00741657">
      <w:pPr>
        <w:numPr>
          <w:ilvl w:val="0"/>
          <w:numId w:val="5"/>
        </w:numPr>
        <w:tabs>
          <w:tab w:val="left" w:pos="720"/>
        </w:tabs>
        <w:ind w:left="720" w:hanging="367"/>
        <w:rPr>
          <w:rFonts w:ascii="Calibri" w:eastAsia="Calibri" w:hAnsi="Calibri" w:cs="Calibri"/>
          <w:color w:val="1155CC"/>
          <w:sz w:val="24"/>
          <w:szCs w:val="24"/>
        </w:rPr>
      </w:pPr>
      <w:hyperlink r:id="rId20">
        <w:r w:rsidR="003C1626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Chrome</w:t>
        </w:r>
        <w:r w:rsidR="003C1626">
          <w:rPr>
            <w:rFonts w:ascii="Calibri" w:eastAsia="Calibri" w:hAnsi="Calibri" w:cs="Calibri"/>
            <w:color w:val="1155CC"/>
            <w:sz w:val="24"/>
            <w:szCs w:val="24"/>
          </w:rPr>
          <w:t xml:space="preserve"> </w:t>
        </w:r>
      </w:hyperlink>
      <w:r w:rsidR="003C1626">
        <w:rPr>
          <w:rFonts w:ascii="Calibri" w:eastAsia="Calibri" w:hAnsi="Calibri" w:cs="Calibri"/>
          <w:color w:val="000000"/>
          <w:sz w:val="24"/>
          <w:szCs w:val="24"/>
        </w:rPr>
        <w:t>72+</w:t>
      </w:r>
      <w:r w:rsidR="003C1626">
        <w:rPr>
          <w:rFonts w:ascii="Calibri" w:eastAsia="Calibri" w:hAnsi="Calibri" w:cs="Calibri"/>
          <w:color w:val="1155CC"/>
          <w:sz w:val="24"/>
          <w:szCs w:val="24"/>
        </w:rPr>
        <w:t xml:space="preserve"> </w:t>
      </w:r>
      <w:r w:rsidR="003C1626">
        <w:rPr>
          <w:rFonts w:ascii="Calibri" w:eastAsia="Calibri" w:hAnsi="Calibri" w:cs="Calibri"/>
          <w:color w:val="000000"/>
          <w:sz w:val="24"/>
          <w:szCs w:val="24"/>
        </w:rPr>
        <w:t>(Android 4.4+)</w:t>
      </w:r>
    </w:p>
    <w:p w14:paraId="1A59B079" w14:textId="77777777" w:rsidR="00B34AA2" w:rsidRDefault="00741657">
      <w:pPr>
        <w:numPr>
          <w:ilvl w:val="0"/>
          <w:numId w:val="5"/>
        </w:numPr>
        <w:tabs>
          <w:tab w:val="left" w:pos="720"/>
        </w:tabs>
        <w:ind w:left="720" w:hanging="367"/>
        <w:rPr>
          <w:rFonts w:ascii="Calibri" w:eastAsia="Calibri" w:hAnsi="Calibri" w:cs="Calibri"/>
          <w:color w:val="1155CC"/>
          <w:sz w:val="24"/>
          <w:szCs w:val="24"/>
        </w:rPr>
      </w:pPr>
      <w:hyperlink r:id="rId21">
        <w:r w:rsidR="003C1626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Safari</w:t>
        </w:r>
        <w:r w:rsidR="003C1626">
          <w:rPr>
            <w:rFonts w:ascii="Calibri" w:eastAsia="Calibri" w:hAnsi="Calibri" w:cs="Calibri"/>
            <w:color w:val="1155CC"/>
            <w:sz w:val="24"/>
            <w:szCs w:val="24"/>
          </w:rPr>
          <w:t xml:space="preserve"> </w:t>
        </w:r>
      </w:hyperlink>
      <w:r w:rsidR="003C1626">
        <w:rPr>
          <w:rFonts w:ascii="Calibri" w:eastAsia="Calibri" w:hAnsi="Calibri" w:cs="Calibri"/>
          <w:color w:val="000000"/>
          <w:sz w:val="24"/>
          <w:szCs w:val="24"/>
        </w:rPr>
        <w:t>(iOS</w:t>
      </w:r>
      <w:r w:rsidR="003C1626">
        <w:rPr>
          <w:rFonts w:ascii="Calibri" w:eastAsia="Calibri" w:hAnsi="Calibri" w:cs="Calibri"/>
          <w:color w:val="1155CC"/>
          <w:sz w:val="24"/>
          <w:szCs w:val="24"/>
        </w:rPr>
        <w:t xml:space="preserve"> </w:t>
      </w:r>
      <w:r w:rsidR="003C1626">
        <w:rPr>
          <w:rFonts w:ascii="Calibri" w:eastAsia="Calibri" w:hAnsi="Calibri" w:cs="Calibri"/>
          <w:color w:val="000000"/>
          <w:sz w:val="24"/>
          <w:szCs w:val="24"/>
        </w:rPr>
        <w:t>12+)</w:t>
      </w:r>
    </w:p>
    <w:p w14:paraId="4038C5C6" w14:textId="77777777" w:rsidR="00B34AA2" w:rsidRDefault="00B34AA2">
      <w:pPr>
        <w:spacing w:line="274" w:lineRule="exact"/>
        <w:rPr>
          <w:rFonts w:ascii="Arial" w:eastAsia="Arial" w:hAnsi="Arial" w:cs="Arial"/>
          <w:sz w:val="20"/>
          <w:szCs w:val="20"/>
        </w:rPr>
      </w:pPr>
    </w:p>
    <w:p w14:paraId="5D0808AE" w14:textId="39F29E84" w:rsidR="00B34AA2" w:rsidRDefault="003C1626">
      <w:pPr>
        <w:tabs>
          <w:tab w:val="left" w:pos="2380"/>
          <w:tab w:val="left" w:pos="3640"/>
          <w:tab w:val="left" w:pos="5180"/>
          <w:tab w:val="left" w:pos="6840"/>
          <w:tab w:val="left" w:pos="7400"/>
          <w:tab w:val="left" w:pos="8780"/>
        </w:tabs>
        <w:ind w:left="5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Обязательно</w:t>
      </w:r>
      <w:r w:rsidR="00E7505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заранее</w:t>
      </w:r>
      <w:r w:rsidR="00E7505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проверьте</w:t>
      </w:r>
      <w:r w:rsidR="00E7505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компьютер</w:t>
      </w:r>
      <w:r w:rsidR="00E7505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на</w:t>
      </w:r>
      <w:r w:rsidR="00E7505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странице</w:t>
      </w:r>
      <w:r w:rsidR="00E7505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проверки:</w:t>
      </w:r>
    </w:p>
    <w:p w14:paraId="1841ED8E" w14:textId="77777777" w:rsidR="00B34AA2" w:rsidRDefault="00B34AA2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34431B1B" w14:textId="77777777" w:rsidR="00B34AA2" w:rsidRDefault="00741657">
      <w:pPr>
        <w:rPr>
          <w:rFonts w:ascii="Calibri" w:eastAsia="Calibri" w:hAnsi="Calibri" w:cs="Calibri"/>
          <w:color w:val="1155CC"/>
          <w:sz w:val="28"/>
          <w:szCs w:val="28"/>
          <w:u w:val="single"/>
        </w:rPr>
      </w:pPr>
      <w:hyperlink r:id="rId22">
        <w:r w:rsidR="003C1626"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https://proctoredu.ru/check</w:t>
        </w:r>
      </w:hyperlink>
    </w:p>
    <w:p w14:paraId="0D73AF55" w14:textId="77777777" w:rsidR="00B34AA2" w:rsidRDefault="00B34AA2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425E92F9" w14:textId="7F6CC4DF" w:rsidR="00B34AA2" w:rsidRDefault="003C1626">
      <w:pPr>
        <w:spacing w:line="297" w:lineRule="exact"/>
        <w:jc w:val="both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Чтобы снять вопросы по технической части, изучите инструкцию по прокторингу, подготовленную для вступительных экзаменов в магистратуру в 2020 году </w:t>
      </w:r>
      <w:hyperlink r:id="rId23">
        <w:r>
          <w:rPr>
            <w:rFonts w:ascii="MS PGothic" w:eastAsia="MS PGothic" w:hAnsi="MS PGothic" w:cs="MS PGothic"/>
            <w:color w:val="0000FF"/>
            <w:sz w:val="24"/>
            <w:szCs w:val="24"/>
            <w:u w:val="single"/>
          </w:rPr>
          <w:t>▷</w:t>
        </w:r>
        <w:r>
          <w:rPr>
            <w:rFonts w:ascii="Calibri" w:eastAsia="Calibri" w:hAnsi="Calibri" w:cs="Calibri"/>
            <w:sz w:val="24"/>
            <w:szCs w:val="24"/>
            <w:u w:val="single"/>
          </w:rPr>
          <w:t xml:space="preserve"> 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инструкция по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24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проверке и настройке оборудования для вступительного испытания в дистанционном формате</w:t>
        </w:r>
        <w:r>
          <w:rPr>
            <w:rFonts w:ascii="Calibri" w:eastAsia="Calibri" w:hAnsi="Calibri" w:cs="Calibri"/>
            <w:color w:val="000000"/>
            <w:sz w:val="24"/>
            <w:szCs w:val="24"/>
          </w:rPr>
          <w:t>,</w:t>
        </w:r>
        <w:r>
          <w:rPr>
            <w:rFonts w:ascii="Calibri" w:eastAsia="Calibri" w:hAnsi="Calibri" w:cs="Calibri"/>
            <w:color w:val="0000FF"/>
            <w:sz w:val="24"/>
            <w:szCs w:val="24"/>
          </w:rPr>
          <w:t xml:space="preserve"> 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и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если останутся вопросы —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задайте их на оргсобрании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F76CC" w:rsidRPr="004F76CC">
        <w:rPr>
          <w:rFonts w:ascii="Calibri" w:eastAsia="Calibri" w:hAnsi="Calibri" w:cs="Calibri"/>
          <w:color w:val="000000"/>
          <w:sz w:val="24"/>
          <w:szCs w:val="24"/>
          <w:u w:val="single"/>
        </w:rPr>
        <w:t>31</w:t>
      </w:r>
      <w:r w:rsidR="004F76CC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марта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202</w:t>
      </w:r>
      <w:r w:rsidR="004F76CC" w:rsidRPr="004F76CC">
        <w:rPr>
          <w:rFonts w:ascii="Calibri" w:eastAsia="Calibri" w:hAnsi="Calibri" w:cs="Calibri"/>
          <w:color w:val="000000"/>
          <w:sz w:val="24"/>
          <w:szCs w:val="24"/>
          <w:u w:val="single"/>
        </w:rPr>
        <w:t>3</w:t>
      </w:r>
      <w:r w:rsidR="004F76CC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в 16.00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1393472" w14:textId="77777777" w:rsidR="00B34AA2" w:rsidRDefault="00B34AA2">
      <w:pPr>
        <w:spacing w:line="184" w:lineRule="exact"/>
        <w:rPr>
          <w:sz w:val="20"/>
          <w:szCs w:val="20"/>
        </w:rPr>
      </w:pPr>
    </w:p>
    <w:p w14:paraId="4A9DD906" w14:textId="0C054BC3" w:rsidR="00B34AA2" w:rsidRDefault="003C162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Камера: </w:t>
      </w:r>
      <w:r>
        <w:rPr>
          <w:rFonts w:ascii="Calibri" w:eastAsia="Calibri" w:hAnsi="Calibri" w:cs="Calibri"/>
          <w:sz w:val="24"/>
          <w:szCs w:val="24"/>
        </w:rPr>
        <w:t>нужна одна камера на том же устройстве,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на котором открыт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olymp.econ.msu.ru.</w:t>
      </w:r>
    </w:p>
    <w:p w14:paraId="423836A1" w14:textId="77777777" w:rsidR="0016073B" w:rsidRDefault="0016073B">
      <w:pPr>
        <w:rPr>
          <w:sz w:val="20"/>
          <w:szCs w:val="20"/>
        </w:rPr>
      </w:pPr>
    </w:p>
    <w:p w14:paraId="312AAF61" w14:textId="13328D91" w:rsidR="00B34AA2" w:rsidRDefault="003C1626">
      <w:pPr>
        <w:ind w:left="7"/>
        <w:rPr>
          <w:sz w:val="20"/>
          <w:szCs w:val="20"/>
        </w:rPr>
      </w:pPr>
      <w:bookmarkStart w:id="2" w:name="page3"/>
      <w:bookmarkEnd w:id="2"/>
      <w:r>
        <w:rPr>
          <w:rFonts w:ascii="Calibri" w:eastAsia="Calibri" w:hAnsi="Calibri" w:cs="Calibri"/>
          <w:b/>
          <w:bCs/>
          <w:sz w:val="24"/>
          <w:szCs w:val="24"/>
        </w:rPr>
        <w:t xml:space="preserve">Как начать выполнение заданий </w:t>
      </w:r>
      <w:r w:rsidR="00CC7CD4">
        <w:rPr>
          <w:rFonts w:ascii="Calibri" w:eastAsia="Calibri" w:hAnsi="Calibri" w:cs="Calibri"/>
          <w:b/>
          <w:bCs/>
          <w:sz w:val="24"/>
          <w:szCs w:val="24"/>
        </w:rPr>
        <w:t>универсиады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с прокторингом?</w:t>
      </w:r>
    </w:p>
    <w:p w14:paraId="4D96E405" w14:textId="77777777" w:rsidR="00B34AA2" w:rsidRDefault="00B34AA2">
      <w:pPr>
        <w:spacing w:line="238" w:lineRule="exact"/>
        <w:rPr>
          <w:sz w:val="20"/>
          <w:szCs w:val="20"/>
        </w:rPr>
      </w:pPr>
    </w:p>
    <w:p w14:paraId="680C0DB4" w14:textId="569AC453" w:rsidR="00295345" w:rsidRDefault="00295345" w:rsidP="003C1626">
      <w:pPr>
        <w:tabs>
          <w:tab w:val="left" w:pos="271"/>
        </w:tabs>
        <w:spacing w:line="228" w:lineRule="auto"/>
        <w:ind w:left="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Перед началом тестирования Ваши документы</w:t>
      </w:r>
      <w:r w:rsidR="0016073B" w:rsidRPr="0016073B">
        <w:rPr>
          <w:rFonts w:ascii="Calibri" w:eastAsia="Calibri" w:hAnsi="Calibri" w:cs="Calibri"/>
          <w:sz w:val="24"/>
          <w:szCs w:val="24"/>
        </w:rPr>
        <w:t xml:space="preserve"> (</w:t>
      </w:r>
      <w:r w:rsidR="0016073B">
        <w:rPr>
          <w:rFonts w:ascii="Calibri" w:eastAsia="Calibri" w:hAnsi="Calibri" w:cs="Calibri"/>
          <w:sz w:val="24"/>
          <w:szCs w:val="24"/>
          <w:lang w:val="en-US"/>
        </w:rPr>
        <w:t>c</w:t>
      </w:r>
      <w:r w:rsidR="0016073B">
        <w:rPr>
          <w:rFonts w:ascii="Calibri" w:eastAsia="Calibri" w:hAnsi="Calibri" w:cs="Calibri"/>
          <w:sz w:val="24"/>
          <w:szCs w:val="24"/>
        </w:rPr>
        <w:t>согласие</w:t>
      </w:r>
      <w:r w:rsidR="00CC7CD4">
        <w:rPr>
          <w:rFonts w:ascii="Calibri" w:eastAsia="Calibri" w:hAnsi="Calibri" w:cs="Calibri"/>
          <w:sz w:val="24"/>
          <w:szCs w:val="24"/>
        </w:rPr>
        <w:t>,</w:t>
      </w:r>
      <w:r w:rsidR="0016073B">
        <w:rPr>
          <w:rFonts w:ascii="Calibri" w:eastAsia="Calibri" w:hAnsi="Calibri" w:cs="Calibri"/>
          <w:sz w:val="24"/>
          <w:szCs w:val="24"/>
        </w:rPr>
        <w:t xml:space="preserve"> студенческий билет</w:t>
      </w:r>
      <w:r w:rsidR="00CC7CD4">
        <w:rPr>
          <w:rFonts w:ascii="Calibri" w:eastAsia="Calibri" w:hAnsi="Calibri" w:cs="Calibri"/>
          <w:sz w:val="24"/>
          <w:szCs w:val="24"/>
        </w:rPr>
        <w:t>, копия паспорта, снилс</w:t>
      </w:r>
      <w:r w:rsidR="0016073B" w:rsidRPr="0016073B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 должны быть прикреплены и проверены (выставлена </w:t>
      </w:r>
      <w:r w:rsidR="0016073B">
        <w:rPr>
          <w:rFonts w:ascii="Calibri" w:eastAsia="Calibri" w:hAnsi="Calibri" w:cs="Calibri"/>
          <w:sz w:val="24"/>
          <w:szCs w:val="24"/>
        </w:rPr>
        <w:t>«</w:t>
      </w:r>
      <w:r>
        <w:rPr>
          <w:rFonts w:ascii="Calibri" w:eastAsia="Calibri" w:hAnsi="Calibri" w:cs="Calibri"/>
          <w:sz w:val="24"/>
          <w:szCs w:val="24"/>
        </w:rPr>
        <w:t>оценка</w:t>
      </w:r>
      <w:r w:rsidR="0016073B">
        <w:rPr>
          <w:rFonts w:ascii="Calibri" w:eastAsia="Calibri" w:hAnsi="Calibri" w:cs="Calibri"/>
          <w:sz w:val="24"/>
          <w:szCs w:val="24"/>
        </w:rPr>
        <w:t>» сотрудником оргкомитета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2CFCB8F3" w14:textId="77777777" w:rsidR="00295345" w:rsidRDefault="00295345" w:rsidP="003C1626">
      <w:pPr>
        <w:tabs>
          <w:tab w:val="left" w:pos="271"/>
        </w:tabs>
        <w:spacing w:line="228" w:lineRule="auto"/>
        <w:ind w:left="7"/>
        <w:jc w:val="both"/>
        <w:rPr>
          <w:rFonts w:ascii="Calibri" w:eastAsia="Calibri" w:hAnsi="Calibri" w:cs="Calibri"/>
          <w:sz w:val="24"/>
          <w:szCs w:val="24"/>
        </w:rPr>
      </w:pPr>
    </w:p>
    <w:p w14:paraId="7204291F" w14:textId="709F5BB9" w:rsidR="00B34AA2" w:rsidRDefault="00E7505E" w:rsidP="003C1626">
      <w:pPr>
        <w:tabs>
          <w:tab w:val="left" w:pos="271"/>
        </w:tabs>
        <w:spacing w:line="228" w:lineRule="auto"/>
        <w:ind w:left="7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В </w:t>
      </w:r>
      <w:r w:rsidR="003C1626">
        <w:rPr>
          <w:rFonts w:ascii="Calibri" w:eastAsia="Calibri" w:hAnsi="Calibri" w:cs="Calibri"/>
          <w:sz w:val="24"/>
          <w:szCs w:val="24"/>
        </w:rPr>
        <w:t xml:space="preserve">день </w:t>
      </w:r>
      <w:r w:rsidR="00CC7CD4">
        <w:rPr>
          <w:rFonts w:ascii="Calibri" w:eastAsia="Calibri" w:hAnsi="Calibri" w:cs="Calibri"/>
          <w:sz w:val="24"/>
          <w:szCs w:val="24"/>
        </w:rPr>
        <w:t>универсиады</w:t>
      </w:r>
      <w:r w:rsidR="003C1626">
        <w:rPr>
          <w:rFonts w:ascii="Calibri" w:eastAsia="Calibri" w:hAnsi="Calibri" w:cs="Calibri"/>
          <w:sz w:val="24"/>
          <w:szCs w:val="24"/>
        </w:rPr>
        <w:t xml:space="preserve"> </w:t>
      </w:r>
      <w:r w:rsidR="00CC7CD4">
        <w:rPr>
          <w:rFonts w:ascii="Calibri" w:eastAsia="Calibri" w:hAnsi="Calibri" w:cs="Calibri"/>
          <w:sz w:val="24"/>
          <w:szCs w:val="24"/>
        </w:rPr>
        <w:t>1</w:t>
      </w:r>
      <w:r w:rsidR="003C1626">
        <w:rPr>
          <w:rFonts w:ascii="Calibri" w:eastAsia="Calibri" w:hAnsi="Calibri" w:cs="Calibri"/>
          <w:sz w:val="24"/>
          <w:szCs w:val="24"/>
        </w:rPr>
        <w:t xml:space="preserve"> апреля 202</w:t>
      </w:r>
      <w:r w:rsidR="00CC7CD4">
        <w:rPr>
          <w:rFonts w:ascii="Calibri" w:eastAsia="Calibri" w:hAnsi="Calibri" w:cs="Calibri"/>
          <w:sz w:val="24"/>
          <w:szCs w:val="24"/>
        </w:rPr>
        <w:t>3</w:t>
      </w:r>
      <w:r w:rsidR="003C1626">
        <w:rPr>
          <w:rFonts w:ascii="Calibri" w:eastAsia="Calibri" w:hAnsi="Calibri" w:cs="Calibri"/>
          <w:sz w:val="24"/>
          <w:szCs w:val="24"/>
        </w:rPr>
        <w:t xml:space="preserve"> г. нужно зайти на страницу </w:t>
      </w:r>
      <w:r w:rsidR="00CC7CD4">
        <w:rPr>
          <w:rFonts w:ascii="Calibri" w:eastAsia="Calibri" w:hAnsi="Calibri" w:cs="Calibri"/>
          <w:sz w:val="24"/>
          <w:szCs w:val="24"/>
        </w:rPr>
        <w:t>универсиады</w:t>
      </w:r>
      <w:r w:rsidR="003C1626">
        <w:rPr>
          <w:rFonts w:ascii="Calibri" w:eastAsia="Calibri" w:hAnsi="Calibri" w:cs="Calibri"/>
          <w:sz w:val="24"/>
          <w:szCs w:val="24"/>
        </w:rPr>
        <w:t xml:space="preserve"> в указанное в расписании время. На странице курса появится задание </w:t>
      </w:r>
      <w:r w:rsidR="00CC7CD4">
        <w:rPr>
          <w:rFonts w:ascii="Calibri" w:eastAsia="Calibri" w:hAnsi="Calibri" w:cs="Calibri"/>
          <w:sz w:val="24"/>
          <w:szCs w:val="24"/>
        </w:rPr>
        <w:t>универсиады</w:t>
      </w:r>
      <w:r w:rsidR="003C1626">
        <w:rPr>
          <w:rFonts w:ascii="Calibri" w:eastAsia="Calibri" w:hAnsi="Calibri" w:cs="Calibri"/>
          <w:sz w:val="24"/>
          <w:szCs w:val="24"/>
        </w:rPr>
        <w:t xml:space="preserve">, обозначенное пиктограммой: </w:t>
      </w:r>
      <w:r w:rsidR="003C1626">
        <w:rPr>
          <w:noProof/>
          <w:sz w:val="1"/>
          <w:szCs w:val="1"/>
        </w:rPr>
        <w:drawing>
          <wp:inline distT="0" distB="0" distL="0" distR="0" wp14:anchorId="4AD94268" wp14:editId="0BD559AA">
            <wp:extent cx="826135" cy="320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A811A" w14:textId="77777777" w:rsidR="00B34AA2" w:rsidRDefault="00B34AA2">
      <w:pPr>
        <w:spacing w:line="235" w:lineRule="exact"/>
        <w:rPr>
          <w:sz w:val="20"/>
          <w:szCs w:val="20"/>
        </w:rPr>
      </w:pPr>
    </w:p>
    <w:p w14:paraId="3C277938" w14:textId="3839F4C6" w:rsidR="00B34AA2" w:rsidRDefault="003C1626">
      <w:pPr>
        <w:spacing w:line="244" w:lineRule="auto"/>
        <w:ind w:left="7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Кликая на эту пиктограмму, вы попадаете в прокторинг и</w:t>
      </w:r>
      <w:r w:rsidR="00CE41D6">
        <w:rPr>
          <w:rFonts w:ascii="Calibri" w:eastAsia="Calibri" w:hAnsi="Calibri" w:cs="Calibri"/>
          <w:sz w:val="24"/>
          <w:szCs w:val="24"/>
        </w:rPr>
        <w:t xml:space="preserve"> затем после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E41D6">
        <w:rPr>
          <w:rFonts w:ascii="Calibri" w:eastAsia="Calibri" w:hAnsi="Calibri" w:cs="Calibri"/>
          <w:sz w:val="24"/>
          <w:szCs w:val="24"/>
        </w:rPr>
        <w:t xml:space="preserve">успешной </w:t>
      </w:r>
      <w:r>
        <w:rPr>
          <w:rFonts w:ascii="Calibri" w:eastAsia="Calibri" w:hAnsi="Calibri" w:cs="Calibri"/>
          <w:sz w:val="24"/>
          <w:szCs w:val="24"/>
        </w:rPr>
        <w:t>проверк</w:t>
      </w:r>
      <w:r w:rsidR="00CE41D6"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 xml:space="preserve"> оборудования попадаете в задания </w:t>
      </w:r>
      <w:r w:rsidR="00CC7CD4">
        <w:rPr>
          <w:rFonts w:ascii="Calibri" w:eastAsia="Calibri" w:hAnsi="Calibri" w:cs="Calibri"/>
          <w:sz w:val="24"/>
          <w:szCs w:val="24"/>
        </w:rPr>
        <w:t>универсиады</w:t>
      </w:r>
      <w:r>
        <w:rPr>
          <w:rFonts w:ascii="Calibri" w:eastAsia="Calibri" w:hAnsi="Calibri" w:cs="Calibri"/>
          <w:sz w:val="24"/>
          <w:szCs w:val="24"/>
        </w:rPr>
        <w:t xml:space="preserve">. Если пиктограммы нет – обновите экран. Задания </w:t>
      </w:r>
      <w:r w:rsidR="00CC7CD4">
        <w:rPr>
          <w:rFonts w:ascii="Calibri" w:eastAsia="Calibri" w:hAnsi="Calibri" w:cs="Calibri"/>
          <w:sz w:val="24"/>
          <w:szCs w:val="24"/>
        </w:rPr>
        <w:t>универсиады</w:t>
      </w:r>
      <w:r>
        <w:rPr>
          <w:rFonts w:ascii="Calibri" w:eastAsia="Calibri" w:hAnsi="Calibri" w:cs="Calibri"/>
          <w:sz w:val="24"/>
          <w:szCs w:val="24"/>
        </w:rPr>
        <w:t xml:space="preserve"> будут доступны на странице с 1</w:t>
      </w:r>
      <w:r w:rsidR="00CC7CD4"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.00 </w:t>
      </w:r>
      <w:r w:rsidR="00CC7CD4">
        <w:rPr>
          <w:rFonts w:ascii="Calibri" w:eastAsia="Calibri" w:hAnsi="Calibri" w:cs="Calibri"/>
          <w:sz w:val="24"/>
          <w:szCs w:val="24"/>
        </w:rPr>
        <w:t>1</w:t>
      </w:r>
      <w:r w:rsidR="0029534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апреля 202</w:t>
      </w:r>
      <w:r w:rsidR="00CC7CD4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 г. </w:t>
      </w:r>
    </w:p>
    <w:p w14:paraId="51622AB7" w14:textId="77777777" w:rsidR="00B34AA2" w:rsidRDefault="00B34AA2">
      <w:pPr>
        <w:spacing w:line="181" w:lineRule="exact"/>
        <w:rPr>
          <w:sz w:val="20"/>
          <w:szCs w:val="20"/>
        </w:rPr>
      </w:pPr>
    </w:p>
    <w:p w14:paraId="16AA5317" w14:textId="000037C3" w:rsidR="00B34AA2" w:rsidRDefault="003C1626" w:rsidP="003C1626">
      <w:pPr>
        <w:ind w:left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Задания </w:t>
      </w:r>
      <w:r w:rsidR="00CC7CD4">
        <w:rPr>
          <w:rFonts w:ascii="Calibri" w:eastAsia="Calibri" w:hAnsi="Calibri" w:cs="Calibri"/>
          <w:sz w:val="24"/>
          <w:szCs w:val="24"/>
        </w:rPr>
        <w:t>универсиады</w:t>
      </w:r>
      <w:r>
        <w:rPr>
          <w:rFonts w:ascii="Calibri" w:eastAsia="Calibri" w:hAnsi="Calibri" w:cs="Calibri"/>
          <w:sz w:val="24"/>
          <w:szCs w:val="24"/>
        </w:rPr>
        <w:t xml:space="preserve"> представляют собой открытые вопросы, на них дается 60 минут. Перемещение между вопросами разрешено.</w:t>
      </w:r>
    </w:p>
    <w:p w14:paraId="1F426662" w14:textId="77777777" w:rsidR="00B34AA2" w:rsidRDefault="00B34AA2">
      <w:pPr>
        <w:spacing w:line="241" w:lineRule="exact"/>
        <w:rPr>
          <w:sz w:val="20"/>
          <w:szCs w:val="20"/>
        </w:rPr>
      </w:pPr>
    </w:p>
    <w:p w14:paraId="515E8CF3" w14:textId="11C210A7" w:rsidR="00B34AA2" w:rsidRDefault="003C1626">
      <w:pPr>
        <w:spacing w:line="228" w:lineRule="auto"/>
        <w:ind w:left="7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ВАЖНО! </w:t>
      </w:r>
      <w:r w:rsidRPr="004F76CC">
        <w:rPr>
          <w:rFonts w:ascii="Calibri" w:eastAsia="Calibri" w:hAnsi="Calibri" w:cs="Calibri"/>
          <w:b/>
          <w:color w:val="FF0000"/>
          <w:sz w:val="24"/>
          <w:szCs w:val="24"/>
        </w:rPr>
        <w:t>Недопустимо</w:t>
      </w:r>
      <w:r w:rsidRPr="004F76CC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входить в задания </w:t>
      </w:r>
      <w:r w:rsidR="00CC7CD4">
        <w:rPr>
          <w:rFonts w:ascii="Calibri" w:eastAsia="Calibri" w:hAnsi="Calibri" w:cs="Calibri"/>
          <w:sz w:val="24"/>
          <w:szCs w:val="24"/>
        </w:rPr>
        <w:t>универсиады</w:t>
      </w:r>
      <w:r>
        <w:rPr>
          <w:rFonts w:ascii="Calibri" w:eastAsia="Calibri" w:hAnsi="Calibri" w:cs="Calibri"/>
          <w:sz w:val="24"/>
          <w:szCs w:val="24"/>
        </w:rPr>
        <w:t xml:space="preserve"> с блока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«предстоящие события»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в боковой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панели, потому что с нее вы не попадете в прокторинг, </w:t>
      </w:r>
      <w:r w:rsidR="00CC7CD4">
        <w:rPr>
          <w:rFonts w:ascii="Calibri" w:eastAsia="Calibri" w:hAnsi="Calibri" w:cs="Calibri"/>
          <w:sz w:val="24"/>
          <w:szCs w:val="24"/>
        </w:rPr>
        <w:t xml:space="preserve">универсиада </w:t>
      </w:r>
      <w:r>
        <w:rPr>
          <w:rFonts w:ascii="Calibri" w:eastAsia="Calibri" w:hAnsi="Calibri" w:cs="Calibri"/>
          <w:sz w:val="24"/>
          <w:szCs w:val="24"/>
        </w:rPr>
        <w:t>не будет зачтена.</w:t>
      </w:r>
    </w:p>
    <w:p w14:paraId="33522DD4" w14:textId="77777777" w:rsidR="00B34AA2" w:rsidRDefault="003C162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12DD85FC" wp14:editId="5769C300">
            <wp:simplePos x="0" y="0"/>
            <wp:positionH relativeFrom="column">
              <wp:posOffset>0</wp:posOffset>
            </wp:positionH>
            <wp:positionV relativeFrom="paragraph">
              <wp:posOffset>118110</wp:posOffset>
            </wp:positionV>
            <wp:extent cx="5372100" cy="17513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75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B4F8E7" w14:textId="77777777" w:rsidR="00B34AA2" w:rsidRDefault="00B34AA2">
      <w:pPr>
        <w:spacing w:line="200" w:lineRule="exact"/>
        <w:rPr>
          <w:sz w:val="20"/>
          <w:szCs w:val="20"/>
        </w:rPr>
      </w:pPr>
    </w:p>
    <w:p w14:paraId="23BD9C6C" w14:textId="77777777" w:rsidR="00B34AA2" w:rsidRDefault="00B34AA2">
      <w:pPr>
        <w:spacing w:line="200" w:lineRule="exact"/>
        <w:rPr>
          <w:sz w:val="20"/>
          <w:szCs w:val="20"/>
        </w:rPr>
      </w:pPr>
    </w:p>
    <w:p w14:paraId="3C26A14B" w14:textId="77777777" w:rsidR="00B34AA2" w:rsidRDefault="00B34AA2">
      <w:pPr>
        <w:spacing w:line="200" w:lineRule="exact"/>
        <w:rPr>
          <w:sz w:val="20"/>
          <w:szCs w:val="20"/>
        </w:rPr>
      </w:pPr>
    </w:p>
    <w:p w14:paraId="31068DB8" w14:textId="77777777" w:rsidR="00B34AA2" w:rsidRDefault="00B34AA2">
      <w:pPr>
        <w:spacing w:line="200" w:lineRule="exact"/>
        <w:rPr>
          <w:sz w:val="20"/>
          <w:szCs w:val="20"/>
        </w:rPr>
      </w:pPr>
    </w:p>
    <w:p w14:paraId="63778CA8" w14:textId="77777777" w:rsidR="00B34AA2" w:rsidRDefault="00B34AA2">
      <w:pPr>
        <w:spacing w:line="200" w:lineRule="exact"/>
        <w:rPr>
          <w:sz w:val="20"/>
          <w:szCs w:val="20"/>
        </w:rPr>
      </w:pPr>
    </w:p>
    <w:p w14:paraId="7C5BE770" w14:textId="77777777" w:rsidR="00B34AA2" w:rsidRDefault="00B34AA2">
      <w:pPr>
        <w:spacing w:line="200" w:lineRule="exact"/>
        <w:rPr>
          <w:sz w:val="20"/>
          <w:szCs w:val="20"/>
        </w:rPr>
      </w:pPr>
    </w:p>
    <w:p w14:paraId="6CCAAECB" w14:textId="77777777" w:rsidR="00B34AA2" w:rsidRDefault="00B34AA2">
      <w:pPr>
        <w:spacing w:line="200" w:lineRule="exact"/>
        <w:rPr>
          <w:sz w:val="20"/>
          <w:szCs w:val="20"/>
        </w:rPr>
      </w:pPr>
      <w:bookmarkStart w:id="3" w:name="_GoBack"/>
      <w:bookmarkEnd w:id="3"/>
    </w:p>
    <w:p w14:paraId="36A08C5F" w14:textId="77777777" w:rsidR="00B34AA2" w:rsidRDefault="00B34AA2">
      <w:pPr>
        <w:spacing w:line="200" w:lineRule="exact"/>
        <w:rPr>
          <w:sz w:val="20"/>
          <w:szCs w:val="20"/>
        </w:rPr>
      </w:pPr>
    </w:p>
    <w:p w14:paraId="4835DE45" w14:textId="77777777" w:rsidR="00B34AA2" w:rsidRDefault="00B34AA2">
      <w:pPr>
        <w:spacing w:line="200" w:lineRule="exact"/>
        <w:rPr>
          <w:sz w:val="20"/>
          <w:szCs w:val="20"/>
        </w:rPr>
      </w:pPr>
    </w:p>
    <w:p w14:paraId="559CDB07" w14:textId="77777777" w:rsidR="00B34AA2" w:rsidRDefault="00B34AA2">
      <w:pPr>
        <w:spacing w:line="200" w:lineRule="exact"/>
        <w:rPr>
          <w:sz w:val="20"/>
          <w:szCs w:val="20"/>
        </w:rPr>
      </w:pPr>
    </w:p>
    <w:p w14:paraId="7D8B6CD6" w14:textId="77777777" w:rsidR="00B34AA2" w:rsidRDefault="00B34AA2">
      <w:pPr>
        <w:spacing w:line="200" w:lineRule="exact"/>
        <w:rPr>
          <w:sz w:val="20"/>
          <w:szCs w:val="20"/>
        </w:rPr>
      </w:pPr>
    </w:p>
    <w:p w14:paraId="68DB5104" w14:textId="77777777" w:rsidR="00B34AA2" w:rsidRDefault="00B34AA2">
      <w:pPr>
        <w:spacing w:line="200" w:lineRule="exact"/>
        <w:rPr>
          <w:sz w:val="20"/>
          <w:szCs w:val="20"/>
        </w:rPr>
      </w:pPr>
    </w:p>
    <w:p w14:paraId="40BFE949" w14:textId="77777777" w:rsidR="00B34AA2" w:rsidRDefault="00B34AA2">
      <w:pPr>
        <w:spacing w:line="200" w:lineRule="exact"/>
        <w:rPr>
          <w:sz w:val="20"/>
          <w:szCs w:val="20"/>
        </w:rPr>
      </w:pPr>
    </w:p>
    <w:p w14:paraId="1D655F67" w14:textId="77777777" w:rsidR="00B34AA2" w:rsidRDefault="00B34AA2">
      <w:pPr>
        <w:spacing w:line="397" w:lineRule="exact"/>
        <w:rPr>
          <w:sz w:val="20"/>
          <w:szCs w:val="20"/>
        </w:rPr>
      </w:pPr>
    </w:p>
    <w:p w14:paraId="259F0B4A" w14:textId="77777777" w:rsidR="00B34AA2" w:rsidRDefault="00B34AA2">
      <w:pPr>
        <w:spacing w:line="216" w:lineRule="exact"/>
        <w:rPr>
          <w:sz w:val="20"/>
          <w:szCs w:val="20"/>
        </w:rPr>
      </w:pPr>
    </w:p>
    <w:p w14:paraId="66D043B2" w14:textId="1C44058B" w:rsidR="00B34AA2" w:rsidRDefault="003C1626" w:rsidP="003C1626">
      <w:pPr>
        <w:spacing w:line="250" w:lineRule="auto"/>
        <w:ind w:left="7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Конфиденциальность: </w:t>
      </w:r>
      <w:r>
        <w:rPr>
          <w:rFonts w:ascii="Calibri" w:eastAsia="Calibri" w:hAnsi="Calibri" w:cs="Calibri"/>
          <w:sz w:val="24"/>
          <w:szCs w:val="24"/>
        </w:rPr>
        <w:t>Прокторинг установлен на серверах экономического факультета МГУ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имени М.В.Ломоносова, </w:t>
      </w:r>
      <w:r w:rsidR="00295345">
        <w:rPr>
          <w:rFonts w:ascii="Calibri" w:eastAsia="Calibri" w:hAnsi="Calibri" w:cs="Calibri"/>
          <w:sz w:val="24"/>
          <w:szCs w:val="24"/>
        </w:rPr>
        <w:t xml:space="preserve">изображение и записи </w:t>
      </w:r>
      <w:r>
        <w:rPr>
          <w:rFonts w:ascii="Calibri" w:eastAsia="Calibri" w:hAnsi="Calibri" w:cs="Calibri"/>
          <w:sz w:val="24"/>
          <w:szCs w:val="24"/>
        </w:rPr>
        <w:t>никуда не переда</w:t>
      </w:r>
      <w:r w:rsidR="00295345">
        <w:rPr>
          <w:rFonts w:ascii="Calibri" w:eastAsia="Calibri" w:hAnsi="Calibri" w:cs="Calibri"/>
          <w:sz w:val="24"/>
          <w:szCs w:val="24"/>
        </w:rPr>
        <w:t>ю</w:t>
      </w:r>
      <w:r>
        <w:rPr>
          <w:rFonts w:ascii="Calibri" w:eastAsia="Calibri" w:hAnsi="Calibri" w:cs="Calibri"/>
          <w:sz w:val="24"/>
          <w:szCs w:val="24"/>
        </w:rPr>
        <w:t xml:space="preserve">тся. При работе с тестом все окна должны быть закрыты, доступа к личной информации у прокторинга нет. Система прокторинга работает в браузере с приватностью наравне с любыми с другими сайтами, т.к. не требует установки расширений или плагинов, которые могли бы позволить обойти стандартную политику безопасности браузера. Антивирус и фаервол предлагается отключить только в случае проблем с </w:t>
      </w:r>
      <w:bookmarkStart w:id="4" w:name="page4"/>
      <w:bookmarkEnd w:id="4"/>
      <w:r>
        <w:rPr>
          <w:rFonts w:ascii="Calibri" w:eastAsia="Calibri" w:hAnsi="Calibri" w:cs="Calibri"/>
          <w:sz w:val="24"/>
          <w:szCs w:val="24"/>
        </w:rPr>
        <w:t>работой камеры или WebRTC, но это не является обязательным требованием. Обычно они не мешают работе.</w:t>
      </w:r>
    </w:p>
    <w:p w14:paraId="53913387" w14:textId="50F2AE4B" w:rsidR="00B34AA2" w:rsidRDefault="003C1626">
      <w:pPr>
        <w:spacing w:line="25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Перед </w:t>
      </w:r>
      <w:r w:rsidR="00CE41D6">
        <w:rPr>
          <w:rFonts w:ascii="Calibri" w:eastAsia="Calibri" w:hAnsi="Calibri" w:cs="Calibri"/>
          <w:sz w:val="24"/>
          <w:szCs w:val="24"/>
        </w:rPr>
        <w:t xml:space="preserve">входом в </w:t>
      </w:r>
      <w:r>
        <w:rPr>
          <w:rFonts w:ascii="Calibri" w:eastAsia="Calibri" w:hAnsi="Calibri" w:cs="Calibri"/>
          <w:sz w:val="24"/>
          <w:szCs w:val="24"/>
        </w:rPr>
        <w:t xml:space="preserve">прокторинг закройте все сторонние приложения и вкладки в браузере, во время выполнения заданий не открывайте на компьютере документы и сторонние сайты (кроме OlympEcon – сайта выполнения заданий </w:t>
      </w:r>
      <w:r w:rsidR="00CC7CD4">
        <w:rPr>
          <w:rFonts w:ascii="Calibri" w:eastAsia="Calibri" w:hAnsi="Calibri" w:cs="Calibri"/>
          <w:sz w:val="24"/>
          <w:szCs w:val="24"/>
        </w:rPr>
        <w:t>универсиады</w:t>
      </w:r>
      <w:r>
        <w:rPr>
          <w:rFonts w:ascii="Calibri" w:eastAsia="Calibri" w:hAnsi="Calibri" w:cs="Calibri"/>
          <w:sz w:val="24"/>
          <w:szCs w:val="24"/>
        </w:rPr>
        <w:t>), если не хотите, чтобы они попали на видеозапись экрана, что приведет к аннулированию работы.</w:t>
      </w:r>
    </w:p>
    <w:p w14:paraId="1CDEF32B" w14:textId="77777777" w:rsidR="003C1626" w:rsidRPr="003C1626" w:rsidRDefault="003C1626">
      <w:pPr>
        <w:spacing w:line="25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472A16E" w14:textId="77777777" w:rsidR="00B34AA2" w:rsidRDefault="00B34AA2">
      <w:pPr>
        <w:spacing w:line="173" w:lineRule="exact"/>
        <w:rPr>
          <w:sz w:val="20"/>
          <w:szCs w:val="20"/>
        </w:rPr>
      </w:pPr>
    </w:p>
    <w:p w14:paraId="3CA7B534" w14:textId="77777777" w:rsidR="00B34AA2" w:rsidRDefault="003C162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4472C4"/>
          <w:sz w:val="28"/>
          <w:szCs w:val="28"/>
        </w:rPr>
        <w:t>В</w:t>
      </w:r>
      <w:r>
        <w:rPr>
          <w:rFonts w:ascii="Calibri" w:eastAsia="Calibri" w:hAnsi="Calibri" w:cs="Calibri"/>
          <w:b/>
          <w:bCs/>
          <w:color w:val="4472C4"/>
        </w:rPr>
        <w:t>ЫПОЛНЕНИЕ РАБОТЫ</w:t>
      </w:r>
    </w:p>
    <w:p w14:paraId="4E185ED9" w14:textId="09154898" w:rsidR="00B34AA2" w:rsidRDefault="003C1626" w:rsidP="003C1626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На выполнение заданий отведено 60 минут.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Ответы необходимо печатать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непосредственно в специальном окне браузера</w:t>
      </w:r>
    </w:p>
    <w:p w14:paraId="17FB953C" w14:textId="77777777" w:rsidR="00B34AA2" w:rsidRDefault="00B34AA2">
      <w:pPr>
        <w:spacing w:line="137" w:lineRule="exact"/>
        <w:rPr>
          <w:sz w:val="20"/>
          <w:szCs w:val="20"/>
        </w:rPr>
      </w:pPr>
    </w:p>
    <w:p w14:paraId="2998CF94" w14:textId="02ACFB72" w:rsidR="00B34AA2" w:rsidRDefault="003C1626">
      <w:pPr>
        <w:spacing w:line="227" w:lineRule="auto"/>
        <w:ind w:right="62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Выполнение работы можно завершить, не дожидаясь окончания времени работы (рис.1). В любом случае после окончания времени работа будет автоматически сохранена и закрыта.</w:t>
      </w:r>
    </w:p>
    <w:p w14:paraId="66601DC1" w14:textId="77777777" w:rsidR="00B34AA2" w:rsidRDefault="003C162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777BD621" wp14:editId="64D2A7DF">
            <wp:simplePos x="0" y="0"/>
            <wp:positionH relativeFrom="column">
              <wp:posOffset>452755</wp:posOffset>
            </wp:positionH>
            <wp:positionV relativeFrom="paragraph">
              <wp:posOffset>59690</wp:posOffset>
            </wp:positionV>
            <wp:extent cx="5984240" cy="24568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40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626FC6" w14:textId="77777777" w:rsidR="00B34AA2" w:rsidRDefault="00B34AA2">
      <w:pPr>
        <w:spacing w:line="200" w:lineRule="exact"/>
        <w:rPr>
          <w:sz w:val="20"/>
          <w:szCs w:val="20"/>
        </w:rPr>
      </w:pPr>
    </w:p>
    <w:p w14:paraId="2B66BFAB" w14:textId="77777777" w:rsidR="00B34AA2" w:rsidRDefault="00B34AA2">
      <w:pPr>
        <w:spacing w:line="200" w:lineRule="exact"/>
        <w:rPr>
          <w:sz w:val="20"/>
          <w:szCs w:val="20"/>
        </w:rPr>
      </w:pPr>
    </w:p>
    <w:p w14:paraId="1FD3DA91" w14:textId="77777777" w:rsidR="00B34AA2" w:rsidRDefault="00B34AA2">
      <w:pPr>
        <w:spacing w:line="200" w:lineRule="exact"/>
        <w:rPr>
          <w:sz w:val="20"/>
          <w:szCs w:val="20"/>
        </w:rPr>
      </w:pPr>
    </w:p>
    <w:p w14:paraId="1D749F2E" w14:textId="77777777" w:rsidR="00B34AA2" w:rsidRDefault="00B34AA2">
      <w:pPr>
        <w:spacing w:line="200" w:lineRule="exact"/>
        <w:rPr>
          <w:sz w:val="20"/>
          <w:szCs w:val="20"/>
        </w:rPr>
      </w:pPr>
    </w:p>
    <w:p w14:paraId="1E0B6B86" w14:textId="77777777" w:rsidR="00B34AA2" w:rsidRDefault="00B34AA2">
      <w:pPr>
        <w:spacing w:line="200" w:lineRule="exact"/>
        <w:rPr>
          <w:sz w:val="20"/>
          <w:szCs w:val="20"/>
        </w:rPr>
      </w:pPr>
    </w:p>
    <w:p w14:paraId="3728B5EB" w14:textId="77777777" w:rsidR="00B34AA2" w:rsidRDefault="00B34AA2">
      <w:pPr>
        <w:spacing w:line="200" w:lineRule="exact"/>
        <w:rPr>
          <w:sz w:val="20"/>
          <w:szCs w:val="20"/>
        </w:rPr>
      </w:pPr>
    </w:p>
    <w:p w14:paraId="2FD7C1BA" w14:textId="77777777" w:rsidR="00B34AA2" w:rsidRDefault="00B34AA2">
      <w:pPr>
        <w:spacing w:line="200" w:lineRule="exact"/>
        <w:rPr>
          <w:sz w:val="20"/>
          <w:szCs w:val="20"/>
        </w:rPr>
      </w:pPr>
    </w:p>
    <w:p w14:paraId="032FCFBF" w14:textId="77777777" w:rsidR="00B34AA2" w:rsidRDefault="00B34AA2">
      <w:pPr>
        <w:spacing w:line="200" w:lineRule="exact"/>
        <w:rPr>
          <w:sz w:val="20"/>
          <w:szCs w:val="20"/>
        </w:rPr>
      </w:pPr>
    </w:p>
    <w:p w14:paraId="5C417753" w14:textId="77777777" w:rsidR="00B34AA2" w:rsidRDefault="00B34AA2">
      <w:pPr>
        <w:spacing w:line="200" w:lineRule="exact"/>
        <w:rPr>
          <w:sz w:val="20"/>
          <w:szCs w:val="20"/>
        </w:rPr>
      </w:pPr>
    </w:p>
    <w:p w14:paraId="568B9A0C" w14:textId="77777777" w:rsidR="00B34AA2" w:rsidRDefault="00B34AA2">
      <w:pPr>
        <w:spacing w:line="200" w:lineRule="exact"/>
        <w:rPr>
          <w:sz w:val="20"/>
          <w:szCs w:val="20"/>
        </w:rPr>
      </w:pPr>
    </w:p>
    <w:p w14:paraId="44A1A89C" w14:textId="77777777" w:rsidR="00B34AA2" w:rsidRDefault="00B34AA2">
      <w:pPr>
        <w:spacing w:line="200" w:lineRule="exact"/>
        <w:rPr>
          <w:sz w:val="20"/>
          <w:szCs w:val="20"/>
        </w:rPr>
      </w:pPr>
    </w:p>
    <w:p w14:paraId="08CE31E1" w14:textId="77777777" w:rsidR="00B34AA2" w:rsidRDefault="00B34AA2">
      <w:pPr>
        <w:spacing w:line="200" w:lineRule="exact"/>
        <w:rPr>
          <w:sz w:val="20"/>
          <w:szCs w:val="20"/>
        </w:rPr>
      </w:pPr>
    </w:p>
    <w:p w14:paraId="695C49F8" w14:textId="77777777" w:rsidR="00B34AA2" w:rsidRDefault="00B34AA2">
      <w:pPr>
        <w:spacing w:line="200" w:lineRule="exact"/>
        <w:rPr>
          <w:sz w:val="20"/>
          <w:szCs w:val="20"/>
        </w:rPr>
      </w:pPr>
    </w:p>
    <w:p w14:paraId="148EA901" w14:textId="77777777" w:rsidR="00B34AA2" w:rsidRDefault="00B34AA2">
      <w:pPr>
        <w:spacing w:line="200" w:lineRule="exact"/>
        <w:rPr>
          <w:sz w:val="20"/>
          <w:szCs w:val="20"/>
        </w:rPr>
      </w:pPr>
    </w:p>
    <w:p w14:paraId="3FF65325" w14:textId="77777777" w:rsidR="00B34AA2" w:rsidRDefault="00B34AA2">
      <w:pPr>
        <w:spacing w:line="200" w:lineRule="exact"/>
        <w:rPr>
          <w:sz w:val="20"/>
          <w:szCs w:val="20"/>
        </w:rPr>
      </w:pPr>
    </w:p>
    <w:p w14:paraId="67E08CBA" w14:textId="77777777" w:rsidR="00B34AA2" w:rsidRDefault="00B34AA2">
      <w:pPr>
        <w:spacing w:line="200" w:lineRule="exact"/>
        <w:rPr>
          <w:sz w:val="20"/>
          <w:szCs w:val="20"/>
        </w:rPr>
      </w:pPr>
    </w:p>
    <w:p w14:paraId="2C83B70E" w14:textId="77777777" w:rsidR="00B34AA2" w:rsidRDefault="00B34AA2">
      <w:pPr>
        <w:spacing w:line="200" w:lineRule="exact"/>
        <w:rPr>
          <w:sz w:val="20"/>
          <w:szCs w:val="20"/>
        </w:rPr>
      </w:pPr>
    </w:p>
    <w:p w14:paraId="541254C0" w14:textId="77777777" w:rsidR="00B34AA2" w:rsidRDefault="00B34AA2">
      <w:pPr>
        <w:spacing w:line="200" w:lineRule="exact"/>
        <w:rPr>
          <w:sz w:val="20"/>
          <w:szCs w:val="20"/>
        </w:rPr>
      </w:pPr>
    </w:p>
    <w:p w14:paraId="5E4A1A39" w14:textId="77777777" w:rsidR="00B34AA2" w:rsidRDefault="00B34AA2">
      <w:pPr>
        <w:spacing w:line="200" w:lineRule="exact"/>
        <w:rPr>
          <w:sz w:val="20"/>
          <w:szCs w:val="20"/>
        </w:rPr>
      </w:pPr>
    </w:p>
    <w:p w14:paraId="5BDCD9B1" w14:textId="77777777" w:rsidR="00B34AA2" w:rsidRDefault="00B34AA2">
      <w:pPr>
        <w:spacing w:line="321" w:lineRule="exact"/>
        <w:rPr>
          <w:sz w:val="20"/>
          <w:szCs w:val="20"/>
        </w:rPr>
      </w:pPr>
    </w:p>
    <w:p w14:paraId="4298451A" w14:textId="581BEEAC" w:rsidR="00B34AA2" w:rsidRDefault="003C1626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Рис.1. </w:t>
      </w:r>
      <w:r w:rsidRPr="00CE41D6">
        <w:rPr>
          <w:rFonts w:ascii="Calibri" w:eastAsia="Calibri" w:hAnsi="Calibri" w:cs="Calibri"/>
          <w:sz w:val="24"/>
          <w:szCs w:val="24"/>
          <w:highlight w:val="yellow"/>
        </w:rPr>
        <w:t>Пример</w:t>
      </w:r>
      <w:r>
        <w:rPr>
          <w:rFonts w:ascii="Calibri" w:eastAsia="Calibri" w:hAnsi="Calibri" w:cs="Calibri"/>
          <w:sz w:val="24"/>
          <w:szCs w:val="24"/>
        </w:rPr>
        <w:t xml:space="preserve"> окончания работы</w:t>
      </w:r>
    </w:p>
    <w:p w14:paraId="42A015B9" w14:textId="126E40DD" w:rsidR="00CE41D6" w:rsidRDefault="00CE41D6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2ABB0BEB" w14:textId="64C50199" w:rsidR="00CE41D6" w:rsidRDefault="00CE41D6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74DB3281" w14:textId="789E7D6E" w:rsidR="00CE41D6" w:rsidRDefault="00CE41D6">
      <w:pPr>
        <w:ind w:left="7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Желаем Вам удачи!</w:t>
      </w:r>
    </w:p>
    <w:p w14:paraId="669FBC34" w14:textId="77777777" w:rsidR="00B34AA2" w:rsidRDefault="00B34AA2">
      <w:pPr>
        <w:spacing w:line="30" w:lineRule="exact"/>
        <w:rPr>
          <w:sz w:val="20"/>
          <w:szCs w:val="20"/>
        </w:rPr>
      </w:pPr>
    </w:p>
    <w:p w14:paraId="1903F4DA" w14:textId="77777777" w:rsidR="00B34AA2" w:rsidRDefault="003C1626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sectPr w:rsidR="00B34AA2">
      <w:pgSz w:w="11900" w:h="16838"/>
      <w:pgMar w:top="755" w:right="706" w:bottom="779" w:left="1140" w:header="0" w:footer="0" w:gutter="0"/>
      <w:cols w:space="720" w:equalWidth="0">
        <w:col w:w="100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AD0E7" w14:textId="77777777" w:rsidR="00741657" w:rsidRDefault="00741657" w:rsidP="004F76CC">
      <w:r>
        <w:separator/>
      </w:r>
    </w:p>
  </w:endnote>
  <w:endnote w:type="continuationSeparator" w:id="0">
    <w:p w14:paraId="2293CA4F" w14:textId="77777777" w:rsidR="00741657" w:rsidRDefault="00741657" w:rsidP="004F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D2907" w14:textId="77777777" w:rsidR="00741657" w:rsidRDefault="00741657" w:rsidP="004F76CC">
      <w:r>
        <w:separator/>
      </w:r>
    </w:p>
  </w:footnote>
  <w:footnote w:type="continuationSeparator" w:id="0">
    <w:p w14:paraId="277F36E8" w14:textId="77777777" w:rsidR="00741657" w:rsidRDefault="00741657" w:rsidP="004F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616613"/>
      <w:docPartObj>
        <w:docPartGallery w:val="Page Numbers (Top of Page)"/>
        <w:docPartUnique/>
      </w:docPartObj>
    </w:sdtPr>
    <w:sdtContent>
      <w:p w14:paraId="0E46DABF" w14:textId="546772E7" w:rsidR="004F76CC" w:rsidRDefault="004F76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82427CF" w14:textId="77777777" w:rsidR="004F76CC" w:rsidRDefault="004F76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1F29"/>
    <w:multiLevelType w:val="hybridMultilevel"/>
    <w:tmpl w:val="173A8EA8"/>
    <w:lvl w:ilvl="0" w:tplc="2BE8E44A">
      <w:start w:val="1"/>
      <w:numFmt w:val="bullet"/>
      <w:lvlText w:val="и"/>
      <w:lvlJc w:val="left"/>
    </w:lvl>
    <w:lvl w:ilvl="1" w:tplc="856ACA4E">
      <w:numFmt w:val="decimal"/>
      <w:lvlText w:val=""/>
      <w:lvlJc w:val="left"/>
    </w:lvl>
    <w:lvl w:ilvl="2" w:tplc="A01AAE5E">
      <w:numFmt w:val="decimal"/>
      <w:lvlText w:val=""/>
      <w:lvlJc w:val="left"/>
    </w:lvl>
    <w:lvl w:ilvl="3" w:tplc="BCA8298E">
      <w:numFmt w:val="decimal"/>
      <w:lvlText w:val=""/>
      <w:lvlJc w:val="left"/>
    </w:lvl>
    <w:lvl w:ilvl="4" w:tplc="717C1FC0">
      <w:numFmt w:val="decimal"/>
      <w:lvlText w:val=""/>
      <w:lvlJc w:val="left"/>
    </w:lvl>
    <w:lvl w:ilvl="5" w:tplc="6C44D060">
      <w:numFmt w:val="decimal"/>
      <w:lvlText w:val=""/>
      <w:lvlJc w:val="left"/>
    </w:lvl>
    <w:lvl w:ilvl="6" w:tplc="AF5E4780">
      <w:numFmt w:val="decimal"/>
      <w:lvlText w:val=""/>
      <w:lvlJc w:val="left"/>
    </w:lvl>
    <w:lvl w:ilvl="7" w:tplc="6E9A7AAA">
      <w:numFmt w:val="decimal"/>
      <w:lvlText w:val=""/>
      <w:lvlJc w:val="left"/>
    </w:lvl>
    <w:lvl w:ilvl="8" w:tplc="3ADA4E6C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E33AC6F2"/>
    <w:lvl w:ilvl="0" w:tplc="B9603DF4">
      <w:start w:val="1"/>
      <w:numFmt w:val="bullet"/>
      <w:lvlText w:val="В"/>
      <w:lvlJc w:val="left"/>
    </w:lvl>
    <w:lvl w:ilvl="1" w:tplc="427C201A">
      <w:numFmt w:val="decimal"/>
      <w:lvlText w:val=""/>
      <w:lvlJc w:val="left"/>
    </w:lvl>
    <w:lvl w:ilvl="2" w:tplc="F8F2E408">
      <w:numFmt w:val="decimal"/>
      <w:lvlText w:val=""/>
      <w:lvlJc w:val="left"/>
    </w:lvl>
    <w:lvl w:ilvl="3" w:tplc="96D016DA">
      <w:numFmt w:val="decimal"/>
      <w:lvlText w:val=""/>
      <w:lvlJc w:val="left"/>
    </w:lvl>
    <w:lvl w:ilvl="4" w:tplc="09EA9D3A">
      <w:numFmt w:val="decimal"/>
      <w:lvlText w:val=""/>
      <w:lvlJc w:val="left"/>
    </w:lvl>
    <w:lvl w:ilvl="5" w:tplc="66F2D76E">
      <w:numFmt w:val="decimal"/>
      <w:lvlText w:val=""/>
      <w:lvlJc w:val="left"/>
    </w:lvl>
    <w:lvl w:ilvl="6" w:tplc="11B00276">
      <w:numFmt w:val="decimal"/>
      <w:lvlText w:val=""/>
      <w:lvlJc w:val="left"/>
    </w:lvl>
    <w:lvl w:ilvl="7" w:tplc="ABECE7E0">
      <w:numFmt w:val="decimal"/>
      <w:lvlText w:val=""/>
      <w:lvlJc w:val="left"/>
    </w:lvl>
    <w:lvl w:ilvl="8" w:tplc="199E0FEA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03B6C94E"/>
    <w:lvl w:ilvl="0" w:tplc="5284264C">
      <w:start w:val="3"/>
      <w:numFmt w:val="decimal"/>
      <w:lvlText w:val="%1"/>
      <w:lvlJc w:val="left"/>
    </w:lvl>
    <w:lvl w:ilvl="1" w:tplc="885A46AE">
      <w:numFmt w:val="decimal"/>
      <w:lvlText w:val=""/>
      <w:lvlJc w:val="left"/>
    </w:lvl>
    <w:lvl w:ilvl="2" w:tplc="FDAC44AA">
      <w:numFmt w:val="decimal"/>
      <w:lvlText w:val=""/>
      <w:lvlJc w:val="left"/>
    </w:lvl>
    <w:lvl w:ilvl="3" w:tplc="8352839A">
      <w:numFmt w:val="decimal"/>
      <w:lvlText w:val=""/>
      <w:lvlJc w:val="left"/>
    </w:lvl>
    <w:lvl w:ilvl="4" w:tplc="0DDC341E">
      <w:numFmt w:val="decimal"/>
      <w:lvlText w:val=""/>
      <w:lvlJc w:val="left"/>
    </w:lvl>
    <w:lvl w:ilvl="5" w:tplc="B180167A">
      <w:numFmt w:val="decimal"/>
      <w:lvlText w:val=""/>
      <w:lvlJc w:val="left"/>
    </w:lvl>
    <w:lvl w:ilvl="6" w:tplc="85CC8A64">
      <w:numFmt w:val="decimal"/>
      <w:lvlText w:val=""/>
      <w:lvlJc w:val="left"/>
    </w:lvl>
    <w:lvl w:ilvl="7" w:tplc="AA88AA92">
      <w:numFmt w:val="decimal"/>
      <w:lvlText w:val=""/>
      <w:lvlJc w:val="left"/>
    </w:lvl>
    <w:lvl w:ilvl="8" w:tplc="537E69B0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F35A5B02"/>
    <w:lvl w:ilvl="0" w:tplc="B3122D70">
      <w:start w:val="1"/>
      <w:numFmt w:val="decimal"/>
      <w:lvlText w:val="%1)"/>
      <w:lvlJc w:val="left"/>
    </w:lvl>
    <w:lvl w:ilvl="1" w:tplc="AD24A97C">
      <w:numFmt w:val="decimal"/>
      <w:lvlText w:val=""/>
      <w:lvlJc w:val="left"/>
    </w:lvl>
    <w:lvl w:ilvl="2" w:tplc="6326485A">
      <w:numFmt w:val="decimal"/>
      <w:lvlText w:val=""/>
      <w:lvlJc w:val="left"/>
    </w:lvl>
    <w:lvl w:ilvl="3" w:tplc="FCCEFE10">
      <w:numFmt w:val="decimal"/>
      <w:lvlText w:val=""/>
      <w:lvlJc w:val="left"/>
    </w:lvl>
    <w:lvl w:ilvl="4" w:tplc="55C61114">
      <w:numFmt w:val="decimal"/>
      <w:lvlText w:val=""/>
      <w:lvlJc w:val="left"/>
    </w:lvl>
    <w:lvl w:ilvl="5" w:tplc="7CFAF7E6">
      <w:numFmt w:val="decimal"/>
      <w:lvlText w:val=""/>
      <w:lvlJc w:val="left"/>
    </w:lvl>
    <w:lvl w:ilvl="6" w:tplc="E1F27AFE">
      <w:numFmt w:val="decimal"/>
      <w:lvlText w:val=""/>
      <w:lvlJc w:val="left"/>
    </w:lvl>
    <w:lvl w:ilvl="7" w:tplc="DBFCE53C">
      <w:numFmt w:val="decimal"/>
      <w:lvlText w:val=""/>
      <w:lvlJc w:val="left"/>
    </w:lvl>
    <w:lvl w:ilvl="8" w:tplc="C610C5EA">
      <w:numFmt w:val="decimal"/>
      <w:lvlText w:val=""/>
      <w:lvlJc w:val="left"/>
    </w:lvl>
  </w:abstractNum>
  <w:abstractNum w:abstractNumId="4" w15:restartNumberingAfterBreak="0">
    <w:nsid w:val="442A4D5D"/>
    <w:multiLevelType w:val="hybridMultilevel"/>
    <w:tmpl w:val="D0E2127E"/>
    <w:lvl w:ilvl="0" w:tplc="89867256">
      <w:start w:val="2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E87CCD"/>
    <w:multiLevelType w:val="hybridMultilevel"/>
    <w:tmpl w:val="0C0C87B8"/>
    <w:lvl w:ilvl="0" w:tplc="117AE4C0">
      <w:start w:val="1"/>
      <w:numFmt w:val="decimal"/>
      <w:lvlText w:val="%1)"/>
      <w:lvlJc w:val="left"/>
    </w:lvl>
    <w:lvl w:ilvl="1" w:tplc="439E7FEC">
      <w:numFmt w:val="decimal"/>
      <w:lvlText w:val=""/>
      <w:lvlJc w:val="left"/>
    </w:lvl>
    <w:lvl w:ilvl="2" w:tplc="0D56F698">
      <w:numFmt w:val="decimal"/>
      <w:lvlText w:val=""/>
      <w:lvlJc w:val="left"/>
    </w:lvl>
    <w:lvl w:ilvl="3" w:tplc="B78ADF58">
      <w:numFmt w:val="decimal"/>
      <w:lvlText w:val=""/>
      <w:lvlJc w:val="left"/>
    </w:lvl>
    <w:lvl w:ilvl="4" w:tplc="D8DADDC8">
      <w:numFmt w:val="decimal"/>
      <w:lvlText w:val=""/>
      <w:lvlJc w:val="left"/>
    </w:lvl>
    <w:lvl w:ilvl="5" w:tplc="D520B5E6">
      <w:numFmt w:val="decimal"/>
      <w:lvlText w:val=""/>
      <w:lvlJc w:val="left"/>
    </w:lvl>
    <w:lvl w:ilvl="6" w:tplc="B18E23D0">
      <w:numFmt w:val="decimal"/>
      <w:lvlText w:val=""/>
      <w:lvlJc w:val="left"/>
    </w:lvl>
    <w:lvl w:ilvl="7" w:tplc="41B62F12">
      <w:numFmt w:val="decimal"/>
      <w:lvlText w:val=""/>
      <w:lvlJc w:val="left"/>
    </w:lvl>
    <w:lvl w:ilvl="8" w:tplc="5152191E">
      <w:numFmt w:val="decimal"/>
      <w:lvlText w:val=""/>
      <w:lvlJc w:val="left"/>
    </w:lvl>
  </w:abstractNum>
  <w:abstractNum w:abstractNumId="6" w15:restartNumberingAfterBreak="0">
    <w:nsid w:val="507ED7AB"/>
    <w:multiLevelType w:val="hybridMultilevel"/>
    <w:tmpl w:val="E812A548"/>
    <w:lvl w:ilvl="0" w:tplc="329C19A0">
      <w:start w:val="1"/>
      <w:numFmt w:val="bullet"/>
      <w:lvlText w:val="•"/>
      <w:lvlJc w:val="left"/>
    </w:lvl>
    <w:lvl w:ilvl="1" w:tplc="781A1B02">
      <w:numFmt w:val="decimal"/>
      <w:lvlText w:val=""/>
      <w:lvlJc w:val="left"/>
    </w:lvl>
    <w:lvl w:ilvl="2" w:tplc="6CFA3742">
      <w:numFmt w:val="decimal"/>
      <w:lvlText w:val=""/>
      <w:lvlJc w:val="left"/>
    </w:lvl>
    <w:lvl w:ilvl="3" w:tplc="3CBC44B2">
      <w:numFmt w:val="decimal"/>
      <w:lvlText w:val=""/>
      <w:lvlJc w:val="left"/>
    </w:lvl>
    <w:lvl w:ilvl="4" w:tplc="F3826490">
      <w:numFmt w:val="decimal"/>
      <w:lvlText w:val=""/>
      <w:lvlJc w:val="left"/>
    </w:lvl>
    <w:lvl w:ilvl="5" w:tplc="62828634">
      <w:numFmt w:val="decimal"/>
      <w:lvlText w:val=""/>
      <w:lvlJc w:val="left"/>
    </w:lvl>
    <w:lvl w:ilvl="6" w:tplc="FCB6991C">
      <w:numFmt w:val="decimal"/>
      <w:lvlText w:val=""/>
      <w:lvlJc w:val="left"/>
    </w:lvl>
    <w:lvl w:ilvl="7" w:tplc="68D4FD5A">
      <w:numFmt w:val="decimal"/>
      <w:lvlText w:val=""/>
      <w:lvlJc w:val="left"/>
    </w:lvl>
    <w:lvl w:ilvl="8" w:tplc="10CE3476">
      <w:numFmt w:val="decimal"/>
      <w:lvlText w:val=""/>
      <w:lvlJc w:val="left"/>
    </w:lvl>
  </w:abstractNum>
  <w:abstractNum w:abstractNumId="7" w15:restartNumberingAfterBreak="0">
    <w:nsid w:val="625558EC"/>
    <w:multiLevelType w:val="hybridMultilevel"/>
    <w:tmpl w:val="3BBCE68A"/>
    <w:lvl w:ilvl="0" w:tplc="FC28312A">
      <w:start w:val="61"/>
      <w:numFmt w:val="upperLetter"/>
      <w:lvlText w:val="%1"/>
      <w:lvlJc w:val="left"/>
    </w:lvl>
    <w:lvl w:ilvl="1" w:tplc="739ED3CE">
      <w:numFmt w:val="decimal"/>
      <w:lvlText w:val=""/>
      <w:lvlJc w:val="left"/>
    </w:lvl>
    <w:lvl w:ilvl="2" w:tplc="01E64A14">
      <w:numFmt w:val="decimal"/>
      <w:lvlText w:val=""/>
      <w:lvlJc w:val="left"/>
    </w:lvl>
    <w:lvl w:ilvl="3" w:tplc="6F70950A">
      <w:numFmt w:val="decimal"/>
      <w:lvlText w:val=""/>
      <w:lvlJc w:val="left"/>
    </w:lvl>
    <w:lvl w:ilvl="4" w:tplc="236E8C22">
      <w:numFmt w:val="decimal"/>
      <w:lvlText w:val=""/>
      <w:lvlJc w:val="left"/>
    </w:lvl>
    <w:lvl w:ilvl="5" w:tplc="7F0ECF86">
      <w:numFmt w:val="decimal"/>
      <w:lvlText w:val=""/>
      <w:lvlJc w:val="left"/>
    </w:lvl>
    <w:lvl w:ilvl="6" w:tplc="BDD4ED74">
      <w:numFmt w:val="decimal"/>
      <w:lvlText w:val=""/>
      <w:lvlJc w:val="left"/>
    </w:lvl>
    <w:lvl w:ilvl="7" w:tplc="07D02600">
      <w:numFmt w:val="decimal"/>
      <w:lvlText w:val=""/>
      <w:lvlJc w:val="left"/>
    </w:lvl>
    <w:lvl w:ilvl="8" w:tplc="130638CA">
      <w:numFmt w:val="decimal"/>
      <w:lvlText w:val=""/>
      <w:lvlJc w:val="left"/>
    </w:lvl>
  </w:abstractNum>
  <w:abstractNum w:abstractNumId="8" w15:restartNumberingAfterBreak="0">
    <w:nsid w:val="7450022F"/>
    <w:multiLevelType w:val="hybridMultilevel"/>
    <w:tmpl w:val="04CC779A"/>
    <w:lvl w:ilvl="0" w:tplc="628065E2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A2"/>
    <w:rsid w:val="000A14B0"/>
    <w:rsid w:val="000D59FE"/>
    <w:rsid w:val="0016073B"/>
    <w:rsid w:val="002945A6"/>
    <w:rsid w:val="00295345"/>
    <w:rsid w:val="003C1626"/>
    <w:rsid w:val="004F76CC"/>
    <w:rsid w:val="005C78AC"/>
    <w:rsid w:val="00741657"/>
    <w:rsid w:val="00AA0B95"/>
    <w:rsid w:val="00B34AA2"/>
    <w:rsid w:val="00B636F7"/>
    <w:rsid w:val="00CC7CD4"/>
    <w:rsid w:val="00CE41D6"/>
    <w:rsid w:val="00D85903"/>
    <w:rsid w:val="00D867D5"/>
    <w:rsid w:val="00E7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267C"/>
  <w15:docId w15:val="{139E0F88-E8AE-4D67-93B5-92CF12C9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0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505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7505E"/>
    <w:pPr>
      <w:ind w:left="720"/>
      <w:contextualSpacing/>
    </w:pPr>
  </w:style>
  <w:style w:type="character" w:styleId="a5">
    <w:name w:val="Strong"/>
    <w:basedOn w:val="a0"/>
    <w:uiPriority w:val="22"/>
    <w:qFormat/>
    <w:rsid w:val="00AA0B95"/>
    <w:rPr>
      <w:b/>
      <w:bCs/>
    </w:rPr>
  </w:style>
  <w:style w:type="paragraph" w:styleId="a6">
    <w:name w:val="header"/>
    <w:basedOn w:val="a"/>
    <w:link w:val="a7"/>
    <w:uiPriority w:val="99"/>
    <w:unhideWhenUsed/>
    <w:rsid w:val="004F76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6CC"/>
  </w:style>
  <w:style w:type="paragraph" w:styleId="a8">
    <w:name w:val="footer"/>
    <w:basedOn w:val="a"/>
    <w:link w:val="a9"/>
    <w:uiPriority w:val="99"/>
    <w:unhideWhenUsed/>
    <w:rsid w:val="004F76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gramota.econ.msu.ru/competition/about/rules/" TargetMode="External"/><Relationship Id="rId13" Type="http://schemas.openxmlformats.org/officeDocument/2006/relationships/hyperlink" Target="https://t.me/+Z1JoYTCONYU2MWMy" TargetMode="External"/><Relationship Id="rId18" Type="http://schemas.openxmlformats.org/officeDocument/2006/relationships/hyperlink" Target="https://www.mozilla.org/firefox/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s://www.apple.com/safari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cs.google.com/document/d/14_bP7zyWA7Ed5nWkRiEeFD2a7CofKdmOCUfPTswUSj0/preview" TargetMode="External"/><Relationship Id="rId17" Type="http://schemas.openxmlformats.org/officeDocument/2006/relationships/hyperlink" Target="http://www.opera.com/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browser.yandex.ru/" TargetMode="External"/><Relationship Id="rId20" Type="http://schemas.openxmlformats.org/officeDocument/2006/relationships/hyperlink" Target="https://www.google.com/chrome/browser/desktop/index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ctoredu.ru/demo" TargetMode="External"/><Relationship Id="rId24" Type="http://schemas.openxmlformats.org/officeDocument/2006/relationships/hyperlink" Target="https://www.econ.msu.ru/entrance/masters/examtod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chrome/browser/desktop/index.html" TargetMode="External"/><Relationship Id="rId23" Type="http://schemas.openxmlformats.org/officeDocument/2006/relationships/hyperlink" Target="https://www.econ.msu.ru/entrance/masters/examtodo/" TargetMode="External"/><Relationship Id="rId28" Type="http://schemas.openxmlformats.org/officeDocument/2006/relationships/fontTable" Target="fontTable.xml"/><Relationship Id="rId10" Type="http://schemas.openxmlformats.org/officeDocument/2006/relationships/hyperlink" Target="proctoredu.ru" TargetMode="External"/><Relationship Id="rId19" Type="http://schemas.openxmlformats.org/officeDocument/2006/relationships/hyperlink" Target="https://www.microsoft.com/edg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olymp.econ.msu.ru/course/modedit.php?update=1118&amp;return=0&amp;sr=0" TargetMode="External"/><Relationship Id="rId22" Type="http://schemas.openxmlformats.org/officeDocument/2006/relationships/hyperlink" Target="https://proctoredu.ru/check" TargetMode="External"/><Relationship Id="rId2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Kalmykova Natalia Mikhailovna</cp:lastModifiedBy>
  <cp:revision>7</cp:revision>
  <cp:lastPrinted>2022-03-30T18:08:00Z</cp:lastPrinted>
  <dcterms:created xsi:type="dcterms:W3CDTF">2022-03-27T18:49:00Z</dcterms:created>
  <dcterms:modified xsi:type="dcterms:W3CDTF">2023-03-30T08:39:00Z</dcterms:modified>
</cp:coreProperties>
</file>