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B1" w:rsidRDefault="00D519B1" w:rsidP="00D519B1">
      <w:pPr>
        <w:spacing w:before="75" w:after="30" w:line="240" w:lineRule="auto"/>
        <w:ind w:left="150" w:right="150"/>
        <w:jc w:val="center"/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</w:pPr>
      <w:r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Информационное письмо №1</w:t>
      </w:r>
      <w:bookmarkStart w:id="0" w:name="_GoBack"/>
      <w:bookmarkEnd w:id="0"/>
    </w:p>
    <w:p w:rsidR="00D519B1" w:rsidRPr="00D519B1" w:rsidRDefault="00D519B1" w:rsidP="00D519B1">
      <w:pPr>
        <w:spacing w:before="75" w:after="3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 xml:space="preserve">Центр по изучению проблем народонаселения экономического факультета МГУ им. </w:t>
      </w:r>
      <w:proofErr w:type="spellStart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М.В.Ломоносова</w:t>
      </w:r>
      <w:proofErr w:type="spellEnd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 xml:space="preserve"> организует в апреле 2010 года международную научную конференцию «VI-е </w:t>
      </w:r>
      <w:proofErr w:type="spellStart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Валентеевские</w:t>
      </w:r>
      <w:proofErr w:type="spellEnd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 xml:space="preserve"> чтения». Приуроченная к 45-летию создания проблемной лаборатории народонаселения на экономическом факультете МГУ и 25-летию выхода в свет «Демографического энциклопедического </w:t>
      </w:r>
      <w:proofErr w:type="spellStart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словаря</w:t>
      </w:r>
      <w:proofErr w:type="gramStart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»,</w:t>
      </w:r>
      <w:r w:rsidRPr="00D519B1">
        <w:rPr>
          <w:rFonts w:ascii="Arial Narrow" w:eastAsia="Times New Roman" w:hAnsi="Arial Narrow" w:cs="Arial"/>
          <w:b/>
          <w:bCs/>
          <w:color w:val="008080"/>
          <w:sz w:val="27"/>
          <w:szCs w:val="27"/>
          <w:lang w:eastAsia="ru-RU"/>
        </w:rPr>
        <w:t>конференция</w:t>
      </w:r>
      <w:proofErr w:type="spellEnd"/>
      <w:proofErr w:type="gramEnd"/>
      <w:r w:rsidRPr="00D519B1">
        <w:rPr>
          <w:rFonts w:ascii="Arial Narrow" w:eastAsia="Times New Roman" w:hAnsi="Arial Narrow" w:cs="Arial"/>
          <w:b/>
          <w:bCs/>
          <w:color w:val="008080"/>
          <w:sz w:val="27"/>
          <w:szCs w:val="27"/>
          <w:lang w:eastAsia="ru-RU"/>
        </w:rPr>
        <w:t xml:space="preserve"> посвящается проблемам исторической демографии, истории населения, политики и учений о народонаселении в России и зарубежных странах.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 xml:space="preserve"> Организаторы конференции надеются, что она позволит очертить контуры существующих знаний об истории населения и понять, каким образом, в какой степени и почему наши исторические знания определяют современное видение сегодняшних проблем и политики населения. Конференция «VI-е </w:t>
      </w:r>
      <w:proofErr w:type="spellStart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Валентеевские</w:t>
      </w:r>
      <w:proofErr w:type="spellEnd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 xml:space="preserve"> чтения» входит в двухгодичную программу научных мероприятий, </w:t>
      </w:r>
      <w:proofErr w:type="spellStart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посвященных</w:t>
      </w:r>
      <w:proofErr w:type="spellEnd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 xml:space="preserve"> 300-летию со дня рождения выдающегося русского </w:t>
      </w:r>
      <w:proofErr w:type="spellStart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ученого</w:t>
      </w:r>
      <w:proofErr w:type="spellEnd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 xml:space="preserve"> и поэта, одного из основателей Московского университета Михаила Васильевича Ломоносова, поэтому </w:t>
      </w:r>
      <w:proofErr w:type="spellStart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ее</w:t>
      </w:r>
      <w:proofErr w:type="spellEnd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 xml:space="preserve"> откроет </w:t>
      </w:r>
      <w:r w:rsidRPr="00D519B1">
        <w:rPr>
          <w:rFonts w:ascii="Arial Narrow" w:eastAsia="Times New Roman" w:hAnsi="Arial Narrow" w:cs="Arial"/>
          <w:b/>
          <w:bCs/>
          <w:i/>
          <w:iCs/>
          <w:color w:val="008000"/>
          <w:sz w:val="27"/>
          <w:szCs w:val="27"/>
          <w:lang w:eastAsia="ru-RU"/>
        </w:rPr>
        <w:t>специальная пленарная сессия и круглый стол: «Идеи М.В. Ломоносова «о сохранении и размножении российского народа» и современность»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.</w:t>
      </w:r>
    </w:p>
    <w:p w:rsidR="00D519B1" w:rsidRPr="00D519B1" w:rsidRDefault="00D519B1" w:rsidP="00D519B1">
      <w:pPr>
        <w:spacing w:before="75" w:after="3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Дальнейшая работа конференции будет проводиться по четырём основным направлениям:</w:t>
      </w:r>
    </w:p>
    <w:p w:rsidR="00D519B1" w:rsidRPr="00D519B1" w:rsidRDefault="00D519B1" w:rsidP="00D519B1">
      <w:pPr>
        <w:spacing w:before="60" w:after="0" w:line="240" w:lineRule="auto"/>
        <w:ind w:left="1068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o        </w:t>
      </w:r>
      <w:r w:rsidRPr="00D519B1">
        <w:rPr>
          <w:rFonts w:ascii="Arial Narrow" w:eastAsia="Times New Roman" w:hAnsi="Arial Narrow" w:cs="Arial"/>
          <w:i/>
          <w:iCs/>
          <w:color w:val="000000"/>
          <w:sz w:val="27"/>
          <w:szCs w:val="27"/>
          <w:lang w:eastAsia="ru-RU"/>
        </w:rPr>
        <w:t>Историческая демография (источники и методология)</w:t>
      </w:r>
    </w:p>
    <w:p w:rsidR="00D519B1" w:rsidRPr="00D519B1" w:rsidRDefault="00D519B1" w:rsidP="00D519B1">
      <w:pPr>
        <w:spacing w:before="60" w:after="0" w:line="240" w:lineRule="auto"/>
        <w:ind w:left="1068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o        </w:t>
      </w:r>
      <w:r w:rsidRPr="00D519B1">
        <w:rPr>
          <w:rFonts w:ascii="Arial Narrow" w:eastAsia="Times New Roman" w:hAnsi="Arial Narrow" w:cs="Arial"/>
          <w:i/>
          <w:iCs/>
          <w:color w:val="000000"/>
          <w:sz w:val="27"/>
          <w:szCs w:val="27"/>
          <w:lang w:eastAsia="ru-RU"/>
        </w:rPr>
        <w:t>Демографические процессы в исторической ретроспективе</w:t>
      </w:r>
    </w:p>
    <w:p w:rsidR="00D519B1" w:rsidRPr="00D519B1" w:rsidRDefault="00D519B1" w:rsidP="00D519B1">
      <w:pPr>
        <w:spacing w:before="60" w:after="0" w:line="240" w:lineRule="auto"/>
        <w:ind w:left="1068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o        </w:t>
      </w:r>
      <w:r w:rsidRPr="00D519B1">
        <w:rPr>
          <w:rFonts w:ascii="Arial Narrow" w:eastAsia="Times New Roman" w:hAnsi="Arial Narrow" w:cs="Arial"/>
          <w:i/>
          <w:iCs/>
          <w:color w:val="000000"/>
          <w:sz w:val="27"/>
          <w:szCs w:val="27"/>
          <w:lang w:eastAsia="ru-RU"/>
        </w:rPr>
        <w:t>Политика населения: история концепций и практики</w:t>
      </w:r>
    </w:p>
    <w:p w:rsidR="00D519B1" w:rsidRPr="00D519B1" w:rsidRDefault="00D519B1" w:rsidP="00D519B1">
      <w:pPr>
        <w:spacing w:before="60" w:after="0" w:line="240" w:lineRule="auto"/>
        <w:ind w:left="1068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o       </w:t>
      </w:r>
      <w:r w:rsidRPr="00D519B1">
        <w:rPr>
          <w:rFonts w:ascii="Arial Narrow" w:eastAsia="Times New Roman" w:hAnsi="Arial Narrow" w:cs="Arial"/>
          <w:i/>
          <w:iCs/>
          <w:color w:val="000000"/>
          <w:sz w:val="27"/>
          <w:szCs w:val="27"/>
          <w:lang w:eastAsia="ru-RU"/>
        </w:rPr>
        <w:t>История и перспективы демографической науки и демографического образования в России и в мире</w:t>
      </w:r>
    </w:p>
    <w:p w:rsidR="00D519B1" w:rsidRPr="00D519B1" w:rsidRDefault="00D519B1" w:rsidP="00D519B1">
      <w:pPr>
        <w:spacing w:before="75" w:after="3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 xml:space="preserve">По каждому из направлений предполагается проведение одного пленарного заседания с одним-двумя основными докладами, ряда параллельных сессий и круглых столов, программы которых будут </w:t>
      </w:r>
      <w:proofErr w:type="gramStart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формироваться  в</w:t>
      </w:r>
      <w:proofErr w:type="gramEnd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 xml:space="preserve"> зависимости от поступивших заявок. Кроме того, будет организована общая плакатная (</w:t>
      </w:r>
      <w:proofErr w:type="spellStart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постерная</w:t>
      </w:r>
      <w:proofErr w:type="spellEnd"/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) сессия.</w:t>
      </w:r>
    </w:p>
    <w:p w:rsidR="00D519B1" w:rsidRPr="00D519B1" w:rsidRDefault="00D519B1" w:rsidP="00D519B1">
      <w:pPr>
        <w:spacing w:before="75" w:after="3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 </w:t>
      </w:r>
      <w:r w:rsidRPr="00D519B1">
        <w:rPr>
          <w:rFonts w:ascii="Arial Narrow" w:eastAsia="Times New Roman" w:hAnsi="Arial Narrow" w:cs="Arial"/>
          <w:i/>
          <w:iCs/>
          <w:color w:val="000000"/>
          <w:sz w:val="27"/>
          <w:szCs w:val="27"/>
          <w:lang w:eastAsia="ru-RU"/>
        </w:rPr>
        <w:t>Желающим организовать сессию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 в рамках одного из направлений предлагается сообщить об этом в Организационный комитет </w:t>
      </w:r>
      <w:r w:rsidRPr="00D519B1">
        <w:rPr>
          <w:rFonts w:ascii="Arial Narrow" w:eastAsia="Times New Roman" w:hAnsi="Arial Narrow" w:cs="Arial"/>
          <w:b/>
          <w:bCs/>
          <w:color w:val="000000"/>
          <w:sz w:val="27"/>
          <w:szCs w:val="27"/>
          <w:lang w:eastAsia="ru-RU"/>
        </w:rPr>
        <w:t>до </w:t>
      </w:r>
      <w:r w:rsidRPr="00D519B1">
        <w:rPr>
          <w:rFonts w:ascii="Arial Narrow" w:eastAsia="Times New Roman" w:hAnsi="Arial Narrow" w:cs="Arial"/>
          <w:b/>
          <w:bCs/>
          <w:color w:val="000000"/>
          <w:sz w:val="27"/>
          <w:szCs w:val="27"/>
          <w:lang w:val="fr-FR" w:eastAsia="ru-RU"/>
        </w:rPr>
        <w:t>20 </w:t>
      </w:r>
      <w:r w:rsidRPr="00D519B1">
        <w:rPr>
          <w:rFonts w:ascii="Arial Narrow" w:eastAsia="Times New Roman" w:hAnsi="Arial Narrow" w:cs="Arial"/>
          <w:b/>
          <w:bCs/>
          <w:color w:val="000000"/>
          <w:sz w:val="27"/>
          <w:szCs w:val="27"/>
          <w:lang w:eastAsia="ru-RU"/>
        </w:rPr>
        <w:t>апреля 2009 года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.</w:t>
      </w:r>
    </w:p>
    <w:p w:rsidR="00D519B1" w:rsidRPr="00D519B1" w:rsidRDefault="00D519B1" w:rsidP="00D519B1">
      <w:pPr>
        <w:spacing w:before="75" w:after="3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 </w:t>
      </w:r>
      <w:r w:rsidRPr="00D519B1">
        <w:rPr>
          <w:rFonts w:ascii="Arial Narrow" w:eastAsia="Times New Roman" w:hAnsi="Arial Narrow" w:cs="Arial"/>
          <w:i/>
          <w:iCs/>
          <w:color w:val="000000"/>
          <w:sz w:val="27"/>
          <w:szCs w:val="27"/>
          <w:lang w:eastAsia="ru-RU"/>
        </w:rPr>
        <w:t>Заявки на участие в конференции по прилагаемой форме и краткое резюме сообщения 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принимаются </w:t>
      </w:r>
      <w:r w:rsidRPr="00D519B1">
        <w:rPr>
          <w:rFonts w:ascii="Arial Narrow" w:eastAsia="Times New Roman" w:hAnsi="Arial Narrow" w:cs="Arial"/>
          <w:b/>
          <w:bCs/>
          <w:color w:val="000000"/>
          <w:sz w:val="27"/>
          <w:szCs w:val="27"/>
          <w:lang w:eastAsia="ru-RU"/>
        </w:rPr>
        <w:t>до 31 мая 2009 года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. Их можно отправить в формате 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val="fr-FR" w:eastAsia="ru-RU"/>
        </w:rPr>
        <w:t>MS Word 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электронной почтой по адресу </w:t>
      </w:r>
      <w:hyperlink r:id="rId4" w:history="1">
        <w:r w:rsidRPr="00D519B1">
          <w:rPr>
            <w:rFonts w:ascii="Arial Narrow" w:eastAsia="Times New Roman" w:hAnsi="Arial Narrow" w:cs="Arial"/>
            <w:color w:val="0000FF"/>
            <w:sz w:val="27"/>
            <w:szCs w:val="27"/>
            <w:u w:val="single"/>
            <w:lang w:val="en-US" w:eastAsia="ru-RU"/>
          </w:rPr>
          <w:t>V</w:t>
        </w:r>
        <w:r w:rsidRPr="00D519B1">
          <w:rPr>
            <w:rFonts w:ascii="Arial Narrow" w:eastAsia="Times New Roman" w:hAnsi="Arial Narrow" w:cs="Arial"/>
            <w:color w:val="0000FF"/>
            <w:sz w:val="27"/>
            <w:szCs w:val="27"/>
            <w:u w:val="single"/>
            <w:lang w:val="fr-FR" w:eastAsia="ru-RU"/>
          </w:rPr>
          <w:t>alentei</w:t>
        </w:r>
        <w:r w:rsidRPr="00D519B1">
          <w:rPr>
            <w:rFonts w:ascii="Arial Narrow" w:eastAsia="Times New Roman" w:hAnsi="Arial Narrow" w:cs="Arial"/>
            <w:color w:val="0000FF"/>
            <w:sz w:val="27"/>
            <w:szCs w:val="27"/>
            <w:u w:val="single"/>
            <w:lang w:eastAsia="ru-RU"/>
          </w:rPr>
          <w:noBreakHyphen/>
        </w:r>
        <w:r w:rsidRPr="00D519B1">
          <w:rPr>
            <w:rFonts w:ascii="Arial Narrow" w:eastAsia="Times New Roman" w:hAnsi="Arial Narrow" w:cs="Arial"/>
            <w:color w:val="0000FF"/>
            <w:sz w:val="27"/>
            <w:szCs w:val="27"/>
            <w:u w:val="single"/>
            <w:lang w:val="fr-FR" w:eastAsia="ru-RU"/>
          </w:rPr>
          <w:t>VI</w:t>
        </w:r>
        <w:r w:rsidRPr="00D519B1">
          <w:rPr>
            <w:rFonts w:ascii="Arial Narrow" w:eastAsia="Times New Roman" w:hAnsi="Arial Narrow" w:cs="Arial"/>
            <w:color w:val="0000FF"/>
            <w:sz w:val="27"/>
            <w:szCs w:val="27"/>
            <w:u w:val="single"/>
            <w:lang w:eastAsia="ru-RU"/>
          </w:rPr>
          <w:t>@</w:t>
        </w:r>
        <w:r w:rsidRPr="00D519B1">
          <w:rPr>
            <w:rFonts w:ascii="Arial Narrow" w:eastAsia="Times New Roman" w:hAnsi="Arial Narrow" w:cs="Arial"/>
            <w:color w:val="0000FF"/>
            <w:sz w:val="27"/>
            <w:szCs w:val="27"/>
            <w:u w:val="single"/>
            <w:lang w:val="fr-FR" w:eastAsia="ru-RU"/>
          </w:rPr>
          <w:t>econ</w:t>
        </w:r>
        <w:r w:rsidRPr="00D519B1">
          <w:rPr>
            <w:rFonts w:ascii="Arial Narrow" w:eastAsia="Times New Roman" w:hAnsi="Arial Narrow" w:cs="Arial"/>
            <w:color w:val="0000FF"/>
            <w:sz w:val="27"/>
            <w:szCs w:val="27"/>
            <w:u w:val="single"/>
            <w:lang w:eastAsia="ru-RU"/>
          </w:rPr>
          <w:t>.</w:t>
        </w:r>
        <w:r w:rsidRPr="00D519B1">
          <w:rPr>
            <w:rFonts w:ascii="Arial Narrow" w:eastAsia="Times New Roman" w:hAnsi="Arial Narrow" w:cs="Arial"/>
            <w:color w:val="0000FF"/>
            <w:sz w:val="27"/>
            <w:szCs w:val="27"/>
            <w:u w:val="single"/>
            <w:lang w:val="fr-FR" w:eastAsia="ru-RU"/>
          </w:rPr>
          <w:t>msu</w:t>
        </w:r>
        <w:r w:rsidRPr="00D519B1">
          <w:rPr>
            <w:rFonts w:ascii="Arial Narrow" w:eastAsia="Times New Roman" w:hAnsi="Arial Narrow" w:cs="Arial"/>
            <w:color w:val="0000FF"/>
            <w:sz w:val="27"/>
            <w:szCs w:val="27"/>
            <w:u w:val="single"/>
            <w:lang w:eastAsia="ru-RU"/>
          </w:rPr>
          <w:t>.</w:t>
        </w:r>
        <w:r w:rsidRPr="00D519B1">
          <w:rPr>
            <w:rFonts w:ascii="Arial Narrow" w:eastAsia="Times New Roman" w:hAnsi="Arial Narrow" w:cs="Arial"/>
            <w:color w:val="0000FF"/>
            <w:sz w:val="27"/>
            <w:szCs w:val="27"/>
            <w:u w:val="single"/>
            <w:lang w:val="fr-FR" w:eastAsia="ru-RU"/>
          </w:rPr>
          <w:t>ru</w:t>
        </w:r>
      </w:hyperlink>
      <w:r w:rsidRPr="00D519B1">
        <w:rPr>
          <w:rFonts w:ascii="Arial Narrow" w:eastAsia="Times New Roman" w:hAnsi="Arial Narrow" w:cs="Arial"/>
          <w:color w:val="000000"/>
          <w:sz w:val="27"/>
          <w:szCs w:val="27"/>
          <w:lang w:val="en-US" w:eastAsia="ru-RU"/>
        </w:rPr>
        <w:t> 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или факсом +(7 495) 939 2838.</w:t>
      </w:r>
    </w:p>
    <w:p w:rsidR="00D519B1" w:rsidRPr="00D519B1" w:rsidRDefault="00D519B1" w:rsidP="00D519B1">
      <w:pPr>
        <w:spacing w:before="75" w:after="3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 </w:t>
      </w:r>
      <w:r w:rsidRPr="00D519B1">
        <w:rPr>
          <w:rFonts w:ascii="Arial Narrow" w:eastAsia="Times New Roman" w:hAnsi="Arial Narrow" w:cs="Arial"/>
          <w:i/>
          <w:iCs/>
          <w:color w:val="000000"/>
          <w:sz w:val="27"/>
          <w:szCs w:val="27"/>
          <w:lang w:eastAsia="ru-RU"/>
        </w:rPr>
        <w:t>Расширенное резюме (2-4 страницы) или полные тексты докладов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 будут приниматься после окончательного формирования программы до 15 декабря 2009 года, для чего будет создан специальный 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val="fr-FR" w:eastAsia="ru-RU"/>
        </w:rPr>
        <w:t>Web</w:t>
      </w:r>
      <w:r w:rsidRPr="00D519B1">
        <w:rPr>
          <w:rFonts w:ascii="Arial Narrow" w:eastAsia="Times New Roman" w:hAnsi="Arial Narrow" w:cs="Arial"/>
          <w:color w:val="000000"/>
          <w:sz w:val="27"/>
          <w:szCs w:val="27"/>
          <w:lang w:eastAsia="ru-RU"/>
        </w:rPr>
        <w:t>-ресурс. Материалы конференции будут опубликованы. </w:t>
      </w:r>
    </w:p>
    <w:p w:rsidR="00D519B1" w:rsidRPr="00D519B1" w:rsidRDefault="00D519B1" w:rsidP="00D519B1">
      <w:pPr>
        <w:spacing w:before="75" w:after="3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519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B1F3F" w:rsidRDefault="002B1F3F"/>
    <w:sectPr w:rsidR="002B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00"/>
    <w:rsid w:val="00007345"/>
    <w:rsid w:val="00010150"/>
    <w:rsid w:val="00184A81"/>
    <w:rsid w:val="002B1F3F"/>
    <w:rsid w:val="00513416"/>
    <w:rsid w:val="006424B8"/>
    <w:rsid w:val="007617F5"/>
    <w:rsid w:val="007E77BB"/>
    <w:rsid w:val="00830A00"/>
    <w:rsid w:val="009F4D9E"/>
    <w:rsid w:val="00A015DB"/>
    <w:rsid w:val="00BF6B0B"/>
    <w:rsid w:val="00D519B1"/>
    <w:rsid w:val="00D75ACF"/>
    <w:rsid w:val="00E9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2F77"/>
  <w15:chartTrackingRefBased/>
  <w15:docId w15:val="{FD01DCF8-54F5-47E8-809F-532C643D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5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D519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51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ntei_VI@econ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408</Words>
  <Characters>2106</Characters>
  <Application>Microsoft Office Word</Application>
  <DocSecurity>0</DocSecurity>
  <Lines>234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Катран</dc:creator>
  <cp:keywords/>
  <dc:description/>
  <cp:lastModifiedBy>Александр Катран</cp:lastModifiedBy>
  <cp:revision>2</cp:revision>
  <dcterms:created xsi:type="dcterms:W3CDTF">2018-05-05T14:59:00Z</dcterms:created>
  <dcterms:modified xsi:type="dcterms:W3CDTF">2018-05-05T21:09:00Z</dcterms:modified>
</cp:coreProperties>
</file>